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38" w:rsidRPr="00206338" w:rsidRDefault="00206338" w:rsidP="00206338">
      <w:pPr>
        <w:rPr>
          <w:b/>
        </w:rPr>
      </w:pPr>
      <w:bookmarkStart w:id="0" w:name="_GoBack"/>
      <w:r w:rsidRPr="00206338">
        <w:rPr>
          <w:b/>
        </w:rPr>
        <w:t>TİHEK Çocuk Web Sitesi</w:t>
      </w:r>
      <w:r w:rsidR="005905E6">
        <w:rPr>
          <w:b/>
        </w:rPr>
        <w:t>,</w:t>
      </w:r>
      <w:r w:rsidRPr="00206338">
        <w:rPr>
          <w:b/>
        </w:rPr>
        <w:t xml:space="preserve"> Çocuk Hakları Takvimi</w:t>
      </w:r>
      <w:r w:rsidR="005905E6">
        <w:rPr>
          <w:b/>
        </w:rPr>
        <w:t xml:space="preserve"> ve Gençlik Hakları Takvimi</w:t>
      </w:r>
    </w:p>
    <w:bookmarkEnd w:id="0"/>
    <w:p w:rsidR="00206338" w:rsidRDefault="00206338" w:rsidP="00206338">
      <w:r>
        <w:t>Türkiye İnsan Hakları ve Eşitlik Kurumu (TİHEK) tarafından, çocuk haklarının korunması, güçlendirilmesi ve konu özelinde farkındalık yaratılması amacıyla "TİHEK Çocuk" web sitesi kurulmuş ve 2025 yılı itibariyle kullanılabilecek Çocuk Hakları Takvimi ve Gençlik Hakları Takvimi oluşturulmuştur.</w:t>
      </w:r>
    </w:p>
    <w:p w:rsidR="00F922DB" w:rsidRPr="00206338" w:rsidRDefault="00206338" w:rsidP="00206338">
      <w:r>
        <w:t>Çocuk hakları konusunda hem bireyleri hem de kurumları bilinçlendirmeyi amaçlayan web sitesine https://cocuk.tihek.gov.tr üzerinden erişilebilmektedir. Site üzerinden çocuk hakları ile ilgili çeşitli seminer, atölye ve etkinliklerin duyurularına yer verilmektedir. Çocuk Hakları Takvimi ve Gençlik Hakları Takvimi ise Birleşmiş Milletler Çocuk Haklarına Dair Sözleşme ışığında farklı türde haklara ilişkin bilgilendirici içerikler sunmaktadır.</w:t>
      </w:r>
    </w:p>
    <w:sectPr w:rsidR="00F922DB" w:rsidRPr="00206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81"/>
    <w:rsid w:val="00161E88"/>
    <w:rsid w:val="00206338"/>
    <w:rsid w:val="00493781"/>
    <w:rsid w:val="005905E6"/>
    <w:rsid w:val="008B40EB"/>
    <w:rsid w:val="00F922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8212"/>
  <w15:chartTrackingRefBased/>
  <w15:docId w15:val="{5618FE9F-20EE-47B8-9682-49018650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691</Characters>
  <Application>Microsoft Office Word</Application>
  <DocSecurity>0</DocSecurity>
  <Lines>5</Lines>
  <Paragraphs>1</Paragraphs>
  <ScaleCrop>false</ScaleCrop>
  <Company>MB043</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Kulaksız</dc:creator>
  <cp:keywords/>
  <dc:description/>
  <cp:lastModifiedBy>Muharrem Kulaksız</cp:lastModifiedBy>
  <cp:revision>5</cp:revision>
  <dcterms:created xsi:type="dcterms:W3CDTF">2025-01-17T11:29:00Z</dcterms:created>
  <dcterms:modified xsi:type="dcterms:W3CDTF">2025-01-17T11:46:00Z</dcterms:modified>
</cp:coreProperties>
</file>