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3C5" w:rsidRDefault="00D02E17" w:rsidP="00587148">
      <w:pPr>
        <w:spacing w:line="240" w:lineRule="atLeast"/>
        <w:jc w:val="both"/>
        <w:rPr>
          <w:rFonts w:ascii="Times New Roman" w:hAnsi="Times New Roman" w:cs="Times New Roman"/>
        </w:rPr>
      </w:pPr>
      <w:proofErr w:type="gramStart"/>
      <w:r w:rsidRPr="00480466">
        <w:rPr>
          <w:rFonts w:ascii="Times New Roman" w:hAnsi="Times New Roman" w:cs="Times New Roman"/>
        </w:rPr>
        <w:t xml:space="preserve">Konu : </w:t>
      </w:r>
      <w:r w:rsidRPr="00487D75">
        <w:rPr>
          <w:rFonts w:ascii="Times New Roman" w:hAnsi="Times New Roman" w:cs="Times New Roman"/>
        </w:rPr>
        <w:t>Başkanlık</w:t>
      </w:r>
      <w:proofErr w:type="gramEnd"/>
      <w:r w:rsidRPr="00487D75">
        <w:rPr>
          <w:rFonts w:ascii="Times New Roman" w:hAnsi="Times New Roman" w:cs="Times New Roman"/>
        </w:rPr>
        <w:t xml:space="preserve"> Emri</w:t>
      </w:r>
      <w:r w:rsidR="0039773A" w:rsidRPr="00487D75">
        <w:rPr>
          <w:rFonts w:ascii="Times New Roman" w:hAnsi="Times New Roman" w:cs="Times New Roman"/>
        </w:rPr>
        <w:tab/>
      </w:r>
      <w:r w:rsidR="0039773A" w:rsidRPr="00487D75">
        <w:rPr>
          <w:rFonts w:ascii="Times New Roman" w:hAnsi="Times New Roman" w:cs="Times New Roman"/>
        </w:rPr>
        <w:tab/>
      </w:r>
    </w:p>
    <w:p w:rsidR="0039773A" w:rsidRPr="00487D75" w:rsidRDefault="004B4DF2" w:rsidP="00587148">
      <w:pPr>
        <w:spacing w:line="240" w:lineRule="atLeast"/>
        <w:jc w:val="both"/>
        <w:rPr>
          <w:rFonts w:ascii="Times New Roman" w:hAnsi="Times New Roman" w:cs="Times New Roman"/>
        </w:rPr>
      </w:pPr>
      <w:r w:rsidRPr="00487D75">
        <w:rPr>
          <w:rFonts w:ascii="Times New Roman" w:hAnsi="Times New Roman" w:cs="Times New Roman"/>
          <w:b/>
        </w:rPr>
        <w:t>İŞLETMELERİN, İŞYERİ AÇMA VE ÇALIŞTIRMA RUHSATI VERİLEN BÖLÜMLERİYLE BAĞLANTILI, GEÇİCİ OLARAK KAPATILAN ALANLARDA TİCARİ FAALİYET YAPILMASINA DAİR İZİN HAKKINDA EMİRNAME</w:t>
      </w:r>
      <w:r w:rsidRPr="00487D75">
        <w:rPr>
          <w:rFonts w:ascii="Times New Roman" w:hAnsi="Times New Roman" w:cs="Times New Roman"/>
        </w:rPr>
        <w:t xml:space="preserve"> </w:t>
      </w:r>
    </w:p>
    <w:p w:rsidR="0039773A" w:rsidRPr="00487D75" w:rsidRDefault="0039773A" w:rsidP="00587148">
      <w:pPr>
        <w:spacing w:line="240" w:lineRule="atLeast"/>
        <w:jc w:val="both"/>
        <w:rPr>
          <w:rFonts w:ascii="Times New Roman" w:hAnsi="Times New Roman" w:cs="Times New Roman"/>
          <w:b/>
        </w:rPr>
      </w:pPr>
      <w:r w:rsidRPr="00487D75">
        <w:rPr>
          <w:rFonts w:ascii="Times New Roman" w:hAnsi="Times New Roman" w:cs="Times New Roman"/>
          <w:b/>
        </w:rPr>
        <w:t>BİRİNCİ BÖLÜM AMAÇ, KAPSAM, HUKUKİ DAYANAK, TANIMLAR</w:t>
      </w:r>
    </w:p>
    <w:p w:rsidR="0039773A" w:rsidRPr="00487D75" w:rsidRDefault="0039773A" w:rsidP="00587148">
      <w:pPr>
        <w:spacing w:line="240" w:lineRule="atLeast"/>
        <w:jc w:val="both"/>
        <w:rPr>
          <w:rFonts w:ascii="Times New Roman" w:hAnsi="Times New Roman" w:cs="Times New Roman"/>
          <w:b/>
        </w:rPr>
      </w:pPr>
      <w:r w:rsidRPr="00487D75">
        <w:rPr>
          <w:rFonts w:ascii="Times New Roman" w:hAnsi="Times New Roman" w:cs="Times New Roman"/>
          <w:b/>
        </w:rPr>
        <w:t xml:space="preserve"> AMAÇ </w:t>
      </w:r>
    </w:p>
    <w:p w:rsidR="0039773A" w:rsidRPr="00487D75" w:rsidRDefault="0039773A" w:rsidP="00587148">
      <w:pPr>
        <w:spacing w:line="240" w:lineRule="atLeast"/>
        <w:jc w:val="both"/>
        <w:rPr>
          <w:rFonts w:ascii="Times New Roman" w:hAnsi="Times New Roman" w:cs="Times New Roman"/>
          <w:b/>
        </w:rPr>
      </w:pPr>
      <w:r w:rsidRPr="00487D75">
        <w:rPr>
          <w:rFonts w:ascii="Times New Roman" w:hAnsi="Times New Roman" w:cs="Times New Roman"/>
          <w:b/>
        </w:rPr>
        <w:t>Madde 1-</w:t>
      </w:r>
      <w:r w:rsidRPr="00487D75">
        <w:rPr>
          <w:rFonts w:ascii="Times New Roman" w:hAnsi="Times New Roman" w:cs="Times New Roman"/>
        </w:rPr>
        <w:t xml:space="preserve"> Bu emirnamenin amacı Karabük Belediye Başkanlığı’nın sorumluluk sahası içerisinde bulunan işletme önlerine yapılacak </w:t>
      </w:r>
      <w:r w:rsidR="00AC2C1E" w:rsidRPr="00487D75">
        <w:rPr>
          <w:rFonts w:ascii="Times New Roman" w:hAnsi="Times New Roman" w:cs="Times New Roman"/>
        </w:rPr>
        <w:t xml:space="preserve">geçici kapalı alanların </w:t>
      </w:r>
      <w:r w:rsidRPr="00487D75">
        <w:rPr>
          <w:rFonts w:ascii="Times New Roman" w:hAnsi="Times New Roman" w:cs="Times New Roman"/>
        </w:rPr>
        <w:t>mevzuat ve şehir estetiğine uygun şekilde teşekkülünü sağlamaktır.</w:t>
      </w:r>
    </w:p>
    <w:p w:rsidR="0039773A" w:rsidRPr="00487D75" w:rsidRDefault="0039773A" w:rsidP="00587148">
      <w:pPr>
        <w:spacing w:line="240" w:lineRule="atLeast"/>
        <w:jc w:val="both"/>
        <w:rPr>
          <w:rFonts w:ascii="Times New Roman" w:hAnsi="Times New Roman" w:cs="Times New Roman"/>
        </w:rPr>
      </w:pPr>
      <w:r w:rsidRPr="00487D75">
        <w:rPr>
          <w:rFonts w:ascii="Times New Roman" w:hAnsi="Times New Roman" w:cs="Times New Roman"/>
          <w:b/>
        </w:rPr>
        <w:t>KAPSAM</w:t>
      </w:r>
      <w:r w:rsidRPr="00487D75">
        <w:rPr>
          <w:rFonts w:ascii="Times New Roman" w:hAnsi="Times New Roman" w:cs="Times New Roman"/>
        </w:rPr>
        <w:t xml:space="preserve"> </w:t>
      </w:r>
    </w:p>
    <w:p w:rsidR="00AC2C1E" w:rsidRPr="00487D75" w:rsidRDefault="00AC2C1E" w:rsidP="00AC2C1E">
      <w:pPr>
        <w:spacing w:after="0" w:line="240" w:lineRule="auto"/>
        <w:jc w:val="both"/>
        <w:rPr>
          <w:rFonts w:ascii="Times New Roman" w:hAnsi="Times New Roman" w:cs="Times New Roman"/>
        </w:rPr>
      </w:pPr>
      <w:proofErr w:type="gramStart"/>
      <w:r w:rsidRPr="00487D75">
        <w:rPr>
          <w:rFonts w:ascii="Times New Roman" w:hAnsi="Times New Roman" w:cs="Times New Roman"/>
          <w:b/>
        </w:rPr>
        <w:t>Madde 2</w:t>
      </w:r>
      <w:r w:rsidRPr="00487D75">
        <w:rPr>
          <w:rFonts w:ascii="Times New Roman" w:hAnsi="Times New Roman" w:cs="Times New Roman"/>
        </w:rPr>
        <w:t>- Bu emirname, 3194 sayılı İmar Kanunu, Planlı Alanlar İmar Yönetmeliği ve 9207 sayılı İşyeri Açma ve Çalışma Ruhsatlarına İlişkin Yönetmelik doğrultusunda Belediyemizin sorumluluk sahası içerisinde bulunan mevcut işletmelerin ve yeni açılacak olan işletmelerin işyeri açma ve çalışma ruhsatı verilen bölümlerinin haricindeki alanlarında ticari faaliyet gösteriminin düzenlenmesini ve bu alanlarda yapılacak geçici kapalı alanların izine bağlanmasını kapsar.</w:t>
      </w:r>
      <w:proofErr w:type="gramEnd"/>
    </w:p>
    <w:p w:rsidR="00AC2C1E" w:rsidRPr="00487D75" w:rsidRDefault="00AC2C1E" w:rsidP="00AC2C1E">
      <w:pPr>
        <w:spacing w:after="0" w:line="240" w:lineRule="auto"/>
        <w:jc w:val="both"/>
        <w:rPr>
          <w:rFonts w:ascii="Times New Roman" w:hAnsi="Times New Roman" w:cs="Times New Roman"/>
        </w:rPr>
      </w:pPr>
    </w:p>
    <w:p w:rsidR="0039773A" w:rsidRPr="00487D75" w:rsidRDefault="0039773A" w:rsidP="00587148">
      <w:pPr>
        <w:spacing w:line="240" w:lineRule="atLeast"/>
        <w:jc w:val="both"/>
        <w:rPr>
          <w:rFonts w:ascii="Times New Roman" w:hAnsi="Times New Roman" w:cs="Times New Roman"/>
          <w:b/>
        </w:rPr>
      </w:pPr>
      <w:r w:rsidRPr="00487D75">
        <w:rPr>
          <w:rFonts w:ascii="Times New Roman" w:hAnsi="Times New Roman" w:cs="Times New Roman"/>
          <w:b/>
        </w:rPr>
        <w:t xml:space="preserve">DAYANAK </w:t>
      </w:r>
    </w:p>
    <w:p w:rsidR="0039773A" w:rsidRPr="00487D75" w:rsidRDefault="0039773A" w:rsidP="00587148">
      <w:pPr>
        <w:spacing w:line="240" w:lineRule="atLeast"/>
        <w:jc w:val="both"/>
        <w:rPr>
          <w:rFonts w:ascii="Times New Roman" w:hAnsi="Times New Roman" w:cs="Times New Roman"/>
        </w:rPr>
      </w:pPr>
      <w:r w:rsidRPr="00487D75">
        <w:rPr>
          <w:rFonts w:ascii="Times New Roman" w:hAnsi="Times New Roman" w:cs="Times New Roman"/>
          <w:b/>
        </w:rPr>
        <w:t>Madde 3-</w:t>
      </w:r>
      <w:r w:rsidRPr="00487D75">
        <w:rPr>
          <w:rFonts w:ascii="Times New Roman" w:hAnsi="Times New Roman" w:cs="Times New Roman"/>
        </w:rPr>
        <w:t xml:space="preserve"> Bu emirname, </w:t>
      </w:r>
      <w:r w:rsidR="00AC2C1E" w:rsidRPr="00487D75">
        <w:rPr>
          <w:rFonts w:ascii="Times New Roman" w:hAnsi="Times New Roman" w:cs="Times New Roman"/>
        </w:rPr>
        <w:t>5393 Sayılı Belediye Kanunu’nun 13. maddesinin 3. fıkrası, 15. maddesinin 1. fıkrasının b bendi ve 51.  maddesinin 1. fıkrası hükümlerine dayanılarak hazırlanmıştır.</w:t>
      </w:r>
    </w:p>
    <w:p w:rsidR="0039773A" w:rsidRPr="00487D75" w:rsidRDefault="0039773A" w:rsidP="00540570">
      <w:pPr>
        <w:spacing w:line="240" w:lineRule="auto"/>
        <w:jc w:val="both"/>
        <w:rPr>
          <w:rFonts w:ascii="Times New Roman" w:hAnsi="Times New Roman" w:cs="Times New Roman"/>
          <w:b/>
        </w:rPr>
      </w:pPr>
      <w:r w:rsidRPr="00487D75">
        <w:rPr>
          <w:rFonts w:ascii="Times New Roman" w:hAnsi="Times New Roman" w:cs="Times New Roman"/>
          <w:b/>
        </w:rPr>
        <w:t xml:space="preserve">TANIMLAR </w:t>
      </w:r>
    </w:p>
    <w:p w:rsidR="00AC2C1E" w:rsidRPr="00487D75" w:rsidRDefault="0039773A" w:rsidP="00540570">
      <w:pPr>
        <w:spacing w:after="0" w:line="0" w:lineRule="atLeast"/>
        <w:jc w:val="both"/>
        <w:rPr>
          <w:rFonts w:ascii="Times New Roman" w:hAnsi="Times New Roman" w:cs="Times New Roman"/>
        </w:rPr>
      </w:pPr>
      <w:r w:rsidRPr="00487D75">
        <w:rPr>
          <w:rFonts w:ascii="Times New Roman" w:hAnsi="Times New Roman" w:cs="Times New Roman"/>
          <w:b/>
        </w:rPr>
        <w:t>Madde 4-</w:t>
      </w:r>
      <w:r w:rsidRPr="00487D75">
        <w:rPr>
          <w:rFonts w:ascii="Times New Roman" w:hAnsi="Times New Roman" w:cs="Times New Roman"/>
        </w:rPr>
        <w:t xml:space="preserve"> Bu emirnamede geçen; </w:t>
      </w:r>
    </w:p>
    <w:p w:rsidR="0039773A" w:rsidRPr="00487D75" w:rsidRDefault="0039773A" w:rsidP="00540570">
      <w:pPr>
        <w:spacing w:after="0" w:line="0" w:lineRule="atLeast"/>
        <w:jc w:val="both"/>
        <w:rPr>
          <w:rFonts w:ascii="Times New Roman" w:hAnsi="Times New Roman" w:cs="Times New Roman"/>
        </w:rPr>
      </w:pPr>
      <w:proofErr w:type="gramStart"/>
      <w:r w:rsidRPr="00487D75">
        <w:rPr>
          <w:rFonts w:ascii="Times New Roman" w:hAnsi="Times New Roman" w:cs="Times New Roman"/>
        </w:rPr>
        <w:t>Belediye : Karabük</w:t>
      </w:r>
      <w:proofErr w:type="gramEnd"/>
      <w:r w:rsidRPr="00487D75">
        <w:rPr>
          <w:rFonts w:ascii="Times New Roman" w:hAnsi="Times New Roman" w:cs="Times New Roman"/>
        </w:rPr>
        <w:t xml:space="preserve"> Belediye Başkanlığını; </w:t>
      </w:r>
    </w:p>
    <w:p w:rsidR="0039773A" w:rsidRPr="00487D75" w:rsidRDefault="00AC2C1E" w:rsidP="00540570">
      <w:pPr>
        <w:spacing w:after="0" w:line="0" w:lineRule="atLeast"/>
        <w:jc w:val="both"/>
        <w:rPr>
          <w:rFonts w:ascii="Times New Roman" w:hAnsi="Times New Roman" w:cs="Times New Roman"/>
        </w:rPr>
      </w:pPr>
      <w:r w:rsidRPr="00487D75">
        <w:rPr>
          <w:rFonts w:ascii="Times New Roman" w:hAnsi="Times New Roman" w:cs="Times New Roman"/>
        </w:rPr>
        <w:t xml:space="preserve">Geçici kapalı alan: İşletmelerin işyeri açma ve çalışma ruhsatı verilen bölümlerinin haricindeki alanlarında ticari faaliyetin devamı için, olumsuz hava şartlarından korunmak için </w:t>
      </w:r>
      <w:r w:rsidR="0039773A" w:rsidRPr="00487D75">
        <w:rPr>
          <w:rFonts w:ascii="Times New Roman" w:hAnsi="Times New Roman" w:cs="Times New Roman"/>
        </w:rPr>
        <w:t xml:space="preserve">yapılan ve arkası bir duvara verilen taşıyıcı elemanlar ile desteklenmiş </w:t>
      </w:r>
      <w:r w:rsidRPr="00487D75">
        <w:rPr>
          <w:rFonts w:ascii="Times New Roman" w:hAnsi="Times New Roman" w:cs="Times New Roman"/>
        </w:rPr>
        <w:t xml:space="preserve">üstü </w:t>
      </w:r>
      <w:r w:rsidR="0039773A" w:rsidRPr="00487D75">
        <w:rPr>
          <w:rFonts w:ascii="Times New Roman" w:hAnsi="Times New Roman" w:cs="Times New Roman"/>
        </w:rPr>
        <w:t>örtü</w:t>
      </w:r>
      <w:r w:rsidRPr="00487D75">
        <w:rPr>
          <w:rFonts w:ascii="Times New Roman" w:hAnsi="Times New Roman" w:cs="Times New Roman"/>
        </w:rPr>
        <w:t>lü veya açık alanı</w:t>
      </w:r>
      <w:r w:rsidR="004B4DF2" w:rsidRPr="00487D75">
        <w:rPr>
          <w:rFonts w:ascii="Times New Roman" w:hAnsi="Times New Roman" w:cs="Times New Roman"/>
        </w:rPr>
        <w:t xml:space="preserve"> ifade eder.</w:t>
      </w:r>
    </w:p>
    <w:p w:rsidR="00540570" w:rsidRPr="00487D75" w:rsidRDefault="00540570" w:rsidP="00540570">
      <w:pPr>
        <w:spacing w:after="0" w:line="0" w:lineRule="atLeast"/>
        <w:jc w:val="both"/>
        <w:rPr>
          <w:rFonts w:ascii="Times New Roman" w:hAnsi="Times New Roman" w:cs="Times New Roman"/>
        </w:rPr>
      </w:pPr>
    </w:p>
    <w:p w:rsidR="00AC2C1E" w:rsidRPr="00487D75" w:rsidRDefault="0039773A" w:rsidP="004B4DF2">
      <w:pPr>
        <w:spacing w:line="240" w:lineRule="auto"/>
        <w:jc w:val="both"/>
        <w:rPr>
          <w:rFonts w:ascii="Times New Roman" w:hAnsi="Times New Roman" w:cs="Times New Roman"/>
          <w:b/>
        </w:rPr>
      </w:pPr>
      <w:r w:rsidRPr="00487D75">
        <w:rPr>
          <w:rFonts w:ascii="Times New Roman" w:hAnsi="Times New Roman" w:cs="Times New Roman"/>
          <w:b/>
        </w:rPr>
        <w:t>İKİNCİ BÖLÜM</w:t>
      </w:r>
    </w:p>
    <w:p w:rsidR="0039773A" w:rsidRPr="00487D75" w:rsidRDefault="0039773A" w:rsidP="004B4DF2">
      <w:pPr>
        <w:spacing w:line="0" w:lineRule="atLeast"/>
        <w:jc w:val="both"/>
        <w:rPr>
          <w:rFonts w:ascii="Times New Roman" w:hAnsi="Times New Roman" w:cs="Times New Roman"/>
          <w:b/>
        </w:rPr>
      </w:pPr>
      <w:r w:rsidRPr="00487D75">
        <w:rPr>
          <w:rFonts w:ascii="Times New Roman" w:hAnsi="Times New Roman" w:cs="Times New Roman"/>
          <w:b/>
        </w:rPr>
        <w:t>GENEL HÜKÜMLER BAŞVURU USULÜ VE İSTENİLECEK BELGELER</w:t>
      </w:r>
    </w:p>
    <w:p w:rsidR="00AC2C1E" w:rsidRPr="00487D75" w:rsidRDefault="00AC2C1E" w:rsidP="00AC2C1E">
      <w:pPr>
        <w:spacing w:after="0" w:line="240" w:lineRule="auto"/>
        <w:jc w:val="both"/>
        <w:rPr>
          <w:rFonts w:ascii="Times New Roman" w:hAnsi="Times New Roman" w:cs="Times New Roman"/>
          <w:b/>
        </w:rPr>
      </w:pPr>
      <w:r w:rsidRPr="00487D75">
        <w:rPr>
          <w:rFonts w:ascii="Times New Roman" w:hAnsi="Times New Roman" w:cs="Times New Roman"/>
          <w:b/>
        </w:rPr>
        <w:t>Madde 5- İzin Verilecek İşletmelerin Özellikleri;</w:t>
      </w:r>
    </w:p>
    <w:p w:rsidR="00AC2C1E" w:rsidRPr="00487D75" w:rsidRDefault="00AC2C1E" w:rsidP="00AC2C1E">
      <w:pPr>
        <w:spacing w:after="0" w:line="240" w:lineRule="auto"/>
        <w:jc w:val="both"/>
        <w:rPr>
          <w:rFonts w:ascii="Times New Roman" w:hAnsi="Times New Roman" w:cs="Times New Roman"/>
        </w:rPr>
      </w:pPr>
      <w:r w:rsidRPr="00487D75">
        <w:rPr>
          <w:rFonts w:ascii="Times New Roman" w:hAnsi="Times New Roman" w:cs="Times New Roman"/>
        </w:rPr>
        <w:t>Halkın oturarak yeme içme faaliyetini gerçekleştiren işletmeler (Kafe, Pastane, Restoran, Lokanta, Otellerin yeme içme kısımlarının bulunduğu kısımlar, Kahvehane, Kıraathane, Dernekler, Bakkal ve Marketler vb.)</w:t>
      </w:r>
    </w:p>
    <w:p w:rsidR="00AC2C1E" w:rsidRPr="00487D75" w:rsidRDefault="00AC2C1E" w:rsidP="00AC2C1E">
      <w:pPr>
        <w:spacing w:after="0" w:line="240" w:lineRule="auto"/>
        <w:jc w:val="both"/>
        <w:rPr>
          <w:rFonts w:ascii="Times New Roman" w:hAnsi="Times New Roman" w:cs="Times New Roman"/>
        </w:rPr>
      </w:pPr>
    </w:p>
    <w:p w:rsidR="00AC2C1E" w:rsidRPr="00487D75" w:rsidRDefault="00AC2C1E" w:rsidP="00AC2C1E">
      <w:pPr>
        <w:spacing w:after="0" w:line="240" w:lineRule="auto"/>
        <w:jc w:val="both"/>
        <w:rPr>
          <w:rFonts w:ascii="Times New Roman" w:hAnsi="Times New Roman" w:cs="Times New Roman"/>
          <w:b/>
        </w:rPr>
      </w:pPr>
      <w:r w:rsidRPr="00487D75">
        <w:rPr>
          <w:rFonts w:ascii="Times New Roman" w:hAnsi="Times New Roman" w:cs="Times New Roman"/>
          <w:b/>
        </w:rPr>
        <w:t>Madde 6- İzin Verilecek Geçici Kapalı Alanının Özellikleri;</w:t>
      </w:r>
    </w:p>
    <w:p w:rsidR="00AC2C1E" w:rsidRPr="00487D75" w:rsidRDefault="00AC2C1E" w:rsidP="00AC2C1E">
      <w:pPr>
        <w:spacing w:after="0" w:line="240" w:lineRule="auto"/>
        <w:jc w:val="both"/>
        <w:rPr>
          <w:rFonts w:ascii="Times New Roman" w:hAnsi="Times New Roman" w:cs="Times New Roman"/>
        </w:rPr>
      </w:pPr>
      <w:r w:rsidRPr="00487D75">
        <w:rPr>
          <w:rFonts w:ascii="Times New Roman" w:hAnsi="Times New Roman" w:cs="Times New Roman"/>
        </w:rPr>
        <w:t xml:space="preserve">Yapılacak geçici kapalı alanlar,  </w:t>
      </w:r>
    </w:p>
    <w:p w:rsidR="00AC2C1E" w:rsidRPr="00487D75" w:rsidRDefault="00AC2C1E" w:rsidP="00AC2C1E">
      <w:pPr>
        <w:spacing w:after="0" w:line="240" w:lineRule="auto"/>
        <w:jc w:val="both"/>
        <w:rPr>
          <w:rFonts w:ascii="Times New Roman" w:hAnsi="Times New Roman" w:cs="Times New Roman"/>
        </w:rPr>
      </w:pPr>
      <w:r w:rsidRPr="00487D75">
        <w:rPr>
          <w:rFonts w:ascii="Times New Roman" w:hAnsi="Times New Roman" w:cs="Times New Roman"/>
        </w:rPr>
        <w:t xml:space="preserve">Ana yapı ile yol arasında ön çekme mesafesi de </w:t>
      </w:r>
      <w:proofErr w:type="gramStart"/>
      <w:r w:rsidRPr="00487D75">
        <w:rPr>
          <w:rFonts w:ascii="Times New Roman" w:hAnsi="Times New Roman" w:cs="Times New Roman"/>
        </w:rPr>
        <w:t>dahil</w:t>
      </w:r>
      <w:proofErr w:type="gramEnd"/>
      <w:r w:rsidRPr="00487D75">
        <w:rPr>
          <w:rFonts w:ascii="Times New Roman" w:hAnsi="Times New Roman" w:cs="Times New Roman"/>
        </w:rPr>
        <w:t xml:space="preserve"> edilerek yalnızca kendi dükkan cepheleri hizasında yapılabilir.</w:t>
      </w:r>
      <w:r w:rsidR="004B4DF2" w:rsidRPr="00487D75">
        <w:rPr>
          <w:rFonts w:ascii="Times New Roman" w:hAnsi="Times New Roman" w:cs="Times New Roman"/>
        </w:rPr>
        <w:t xml:space="preserve"> Ön bahçe mesafesinin tamamının veya bir kısmının kullandırılmasında sokak </w:t>
      </w:r>
      <w:proofErr w:type="spellStart"/>
      <w:r w:rsidR="004B4DF2" w:rsidRPr="00487D75">
        <w:rPr>
          <w:rFonts w:ascii="Times New Roman" w:hAnsi="Times New Roman" w:cs="Times New Roman"/>
        </w:rPr>
        <w:t>silüeti</w:t>
      </w:r>
      <w:proofErr w:type="spellEnd"/>
      <w:r w:rsidR="004B4DF2" w:rsidRPr="00487D75">
        <w:rPr>
          <w:rFonts w:ascii="Times New Roman" w:hAnsi="Times New Roman" w:cs="Times New Roman"/>
        </w:rPr>
        <w:t xml:space="preserve"> dikkate alınacaktır.</w:t>
      </w:r>
    </w:p>
    <w:p w:rsidR="00AC2C1E" w:rsidRPr="00487D75" w:rsidRDefault="00AC2C1E" w:rsidP="00AC2C1E">
      <w:pPr>
        <w:spacing w:after="0" w:line="240" w:lineRule="auto"/>
        <w:jc w:val="both"/>
        <w:rPr>
          <w:rFonts w:ascii="Times New Roman" w:hAnsi="Times New Roman" w:cs="Times New Roman"/>
        </w:rPr>
      </w:pPr>
      <w:proofErr w:type="spellStart"/>
      <w:r w:rsidRPr="00487D75">
        <w:rPr>
          <w:rFonts w:ascii="Times New Roman" w:hAnsi="Times New Roman" w:cs="Times New Roman"/>
        </w:rPr>
        <w:t>Köşebaşı</w:t>
      </w:r>
      <w:proofErr w:type="spellEnd"/>
      <w:r w:rsidRPr="00487D75">
        <w:rPr>
          <w:rFonts w:ascii="Times New Roman" w:hAnsi="Times New Roman" w:cs="Times New Roman"/>
        </w:rPr>
        <w:t xml:space="preserve"> işyerlerinde tüm </w:t>
      </w:r>
      <w:proofErr w:type="gramStart"/>
      <w:r w:rsidRPr="00487D75">
        <w:rPr>
          <w:rFonts w:ascii="Times New Roman" w:hAnsi="Times New Roman" w:cs="Times New Roman"/>
        </w:rPr>
        <w:t>dükkan</w:t>
      </w:r>
      <w:proofErr w:type="gramEnd"/>
      <w:r w:rsidRPr="00487D75">
        <w:rPr>
          <w:rFonts w:ascii="Times New Roman" w:hAnsi="Times New Roman" w:cs="Times New Roman"/>
        </w:rPr>
        <w:t xml:space="preserve"> cepheleri kullanılabilir.</w:t>
      </w:r>
    </w:p>
    <w:p w:rsidR="00AC2C1E" w:rsidRPr="00487D75" w:rsidRDefault="00AC2C1E" w:rsidP="00AC2C1E">
      <w:pPr>
        <w:spacing w:after="0" w:line="240" w:lineRule="auto"/>
        <w:jc w:val="both"/>
        <w:rPr>
          <w:rFonts w:ascii="Times New Roman" w:hAnsi="Times New Roman" w:cs="Times New Roman"/>
        </w:rPr>
      </w:pPr>
      <w:r w:rsidRPr="00487D75">
        <w:rPr>
          <w:rFonts w:ascii="Times New Roman" w:hAnsi="Times New Roman" w:cs="Times New Roman"/>
        </w:rPr>
        <w:t xml:space="preserve">Yan bahçede </w:t>
      </w:r>
      <w:r w:rsidR="004B4DF2" w:rsidRPr="00487D75">
        <w:rPr>
          <w:rFonts w:ascii="Times New Roman" w:hAnsi="Times New Roman" w:cs="Times New Roman"/>
        </w:rPr>
        <w:t>ve</w:t>
      </w:r>
      <w:r w:rsidRPr="00487D75">
        <w:rPr>
          <w:rFonts w:ascii="Times New Roman" w:hAnsi="Times New Roman" w:cs="Times New Roman"/>
        </w:rPr>
        <w:t xml:space="preserve"> arka bahçe mesafesi içinde yapılamaz.</w:t>
      </w:r>
    </w:p>
    <w:p w:rsidR="00AC2C1E" w:rsidRPr="00487D75" w:rsidRDefault="00AC2C1E" w:rsidP="00AC2C1E">
      <w:pPr>
        <w:spacing w:after="0" w:line="240" w:lineRule="auto"/>
        <w:jc w:val="both"/>
        <w:rPr>
          <w:rFonts w:ascii="Times New Roman" w:hAnsi="Times New Roman" w:cs="Times New Roman"/>
        </w:rPr>
      </w:pPr>
      <w:r w:rsidRPr="00487D75">
        <w:rPr>
          <w:rFonts w:ascii="Times New Roman" w:hAnsi="Times New Roman" w:cs="Times New Roman"/>
        </w:rPr>
        <w:t xml:space="preserve">Kendi Parsel sınırını aşamaz.  </w:t>
      </w:r>
    </w:p>
    <w:p w:rsidR="004B4DF2" w:rsidRPr="00487D75" w:rsidRDefault="00AC2C1E" w:rsidP="00AC2C1E">
      <w:pPr>
        <w:spacing w:after="0" w:line="240" w:lineRule="auto"/>
        <w:jc w:val="both"/>
        <w:rPr>
          <w:rFonts w:ascii="Times New Roman" w:hAnsi="Times New Roman" w:cs="Times New Roman"/>
        </w:rPr>
      </w:pPr>
      <w:r w:rsidRPr="00487D75">
        <w:rPr>
          <w:rFonts w:ascii="Times New Roman" w:hAnsi="Times New Roman" w:cs="Times New Roman"/>
          <w:b/>
        </w:rPr>
        <w:t>Madde 7</w:t>
      </w:r>
      <w:r w:rsidR="004B4DF2" w:rsidRPr="00487D75">
        <w:rPr>
          <w:rFonts w:ascii="Times New Roman" w:hAnsi="Times New Roman" w:cs="Times New Roman"/>
          <w:b/>
        </w:rPr>
        <w:t>- G</w:t>
      </w:r>
      <w:r w:rsidR="004B4DF2" w:rsidRPr="00487D75">
        <w:rPr>
          <w:rFonts w:ascii="Times New Roman" w:hAnsi="Times New Roman" w:cs="Times New Roman"/>
        </w:rPr>
        <w:t>eçici K</w:t>
      </w:r>
      <w:r w:rsidR="006F0D9D" w:rsidRPr="00487D75">
        <w:rPr>
          <w:rFonts w:ascii="Times New Roman" w:hAnsi="Times New Roman" w:cs="Times New Roman"/>
        </w:rPr>
        <w:t xml:space="preserve">apalı </w:t>
      </w:r>
      <w:r w:rsidR="004B4DF2" w:rsidRPr="00487D75">
        <w:rPr>
          <w:rFonts w:ascii="Times New Roman" w:hAnsi="Times New Roman" w:cs="Times New Roman"/>
        </w:rPr>
        <w:t>A</w:t>
      </w:r>
      <w:r w:rsidR="006F0D9D" w:rsidRPr="00487D75">
        <w:rPr>
          <w:rFonts w:ascii="Times New Roman" w:hAnsi="Times New Roman" w:cs="Times New Roman"/>
        </w:rPr>
        <w:t>lan</w:t>
      </w:r>
      <w:r w:rsidR="004B4DF2" w:rsidRPr="00487D75">
        <w:rPr>
          <w:rFonts w:ascii="Times New Roman" w:hAnsi="Times New Roman" w:cs="Times New Roman"/>
        </w:rPr>
        <w:t xml:space="preserve"> İzin Belgesi </w:t>
      </w:r>
      <w:r w:rsidRPr="00487D75">
        <w:rPr>
          <w:rFonts w:ascii="Times New Roman" w:hAnsi="Times New Roman" w:cs="Times New Roman"/>
        </w:rPr>
        <w:t>başvurular</w:t>
      </w:r>
      <w:r w:rsidR="004B4DF2" w:rsidRPr="00487D75">
        <w:rPr>
          <w:rFonts w:ascii="Times New Roman" w:hAnsi="Times New Roman" w:cs="Times New Roman"/>
        </w:rPr>
        <w:t>ı Zabıta Müdürlüğüne yapıl</w:t>
      </w:r>
      <w:r w:rsidR="00540570" w:rsidRPr="00487D75">
        <w:rPr>
          <w:rFonts w:ascii="Times New Roman" w:hAnsi="Times New Roman" w:cs="Times New Roman"/>
        </w:rPr>
        <w:t>ır.</w:t>
      </w:r>
      <w:r w:rsidR="006F0D9D" w:rsidRPr="00487D75">
        <w:rPr>
          <w:rFonts w:ascii="Times New Roman" w:hAnsi="Times New Roman" w:cs="Times New Roman"/>
        </w:rPr>
        <w:t xml:space="preserve"> </w:t>
      </w:r>
    </w:p>
    <w:p w:rsidR="00AC2C1E" w:rsidRPr="00487D75" w:rsidRDefault="00AC2C1E" w:rsidP="00AC2C1E">
      <w:pPr>
        <w:spacing w:after="0" w:line="240" w:lineRule="auto"/>
        <w:jc w:val="both"/>
        <w:rPr>
          <w:rFonts w:ascii="Times New Roman" w:hAnsi="Times New Roman" w:cs="Times New Roman"/>
        </w:rPr>
      </w:pPr>
      <w:r w:rsidRPr="00487D75">
        <w:rPr>
          <w:rFonts w:ascii="Times New Roman" w:hAnsi="Times New Roman" w:cs="Times New Roman"/>
          <w:b/>
        </w:rPr>
        <w:t>Madde 8</w:t>
      </w:r>
      <w:r w:rsidRPr="00487D75">
        <w:rPr>
          <w:rFonts w:ascii="Times New Roman" w:hAnsi="Times New Roman" w:cs="Times New Roman"/>
        </w:rPr>
        <w:t xml:space="preserve">- İzin; </w:t>
      </w:r>
      <w:r w:rsidR="006F0D9D" w:rsidRPr="00487D75">
        <w:rPr>
          <w:rFonts w:ascii="Times New Roman" w:hAnsi="Times New Roman" w:cs="Times New Roman"/>
        </w:rPr>
        <w:t xml:space="preserve">Geçici Kapalı Alan </w:t>
      </w:r>
      <w:r w:rsidRPr="00487D75">
        <w:rPr>
          <w:rFonts w:ascii="Times New Roman" w:hAnsi="Times New Roman" w:cs="Times New Roman"/>
        </w:rPr>
        <w:t>izni Karabük Belediye Encümeni tarafından verilir.</w:t>
      </w:r>
    </w:p>
    <w:p w:rsidR="00AC2C1E" w:rsidRPr="00487D75" w:rsidRDefault="00AC2C1E" w:rsidP="00AC2C1E">
      <w:pPr>
        <w:spacing w:after="0" w:line="240" w:lineRule="auto"/>
        <w:jc w:val="both"/>
        <w:rPr>
          <w:rFonts w:ascii="Times New Roman" w:hAnsi="Times New Roman" w:cs="Times New Roman"/>
        </w:rPr>
      </w:pPr>
      <w:r w:rsidRPr="00487D75">
        <w:rPr>
          <w:rFonts w:ascii="Times New Roman" w:hAnsi="Times New Roman" w:cs="Times New Roman"/>
          <w:b/>
        </w:rPr>
        <w:t>Madde</w:t>
      </w:r>
      <w:r w:rsidR="00540570" w:rsidRPr="00487D75">
        <w:rPr>
          <w:rFonts w:ascii="Times New Roman" w:hAnsi="Times New Roman" w:cs="Times New Roman"/>
          <w:b/>
        </w:rPr>
        <w:t xml:space="preserve"> </w:t>
      </w:r>
      <w:r w:rsidRPr="00487D75">
        <w:rPr>
          <w:rFonts w:ascii="Times New Roman" w:hAnsi="Times New Roman" w:cs="Times New Roman"/>
          <w:b/>
        </w:rPr>
        <w:t>9-</w:t>
      </w:r>
      <w:r w:rsidRPr="00487D75">
        <w:rPr>
          <w:rFonts w:ascii="Times New Roman" w:hAnsi="Times New Roman" w:cs="Times New Roman"/>
        </w:rPr>
        <w:t xml:space="preserve">  Denetimler;  Zabıta ve İmar Müdürlüğü tarafından yapılır.</w:t>
      </w:r>
    </w:p>
    <w:p w:rsidR="00C4458F" w:rsidRPr="00487D75" w:rsidRDefault="00AC2C1E" w:rsidP="00C4458F">
      <w:pPr>
        <w:spacing w:after="0" w:line="240" w:lineRule="auto"/>
        <w:jc w:val="both"/>
        <w:rPr>
          <w:rFonts w:ascii="Times New Roman" w:hAnsi="Times New Roman" w:cs="Times New Roman"/>
          <w:b/>
        </w:rPr>
      </w:pPr>
      <w:r w:rsidRPr="00487D75">
        <w:rPr>
          <w:rFonts w:ascii="Times New Roman" w:hAnsi="Times New Roman" w:cs="Times New Roman"/>
          <w:b/>
        </w:rPr>
        <w:t>Madde10-</w:t>
      </w:r>
      <w:r w:rsidR="00C4458F" w:rsidRPr="00487D75">
        <w:rPr>
          <w:rFonts w:ascii="Times New Roman" w:hAnsi="Times New Roman" w:cs="Times New Roman"/>
          <w:b/>
        </w:rPr>
        <w:t xml:space="preserve"> GENEL HÜKÜMLER </w:t>
      </w:r>
    </w:p>
    <w:p w:rsidR="00AC2C1E" w:rsidRPr="00487D75" w:rsidRDefault="00AC2C1E" w:rsidP="00AC2C1E">
      <w:pPr>
        <w:spacing w:after="0" w:line="240" w:lineRule="auto"/>
        <w:jc w:val="both"/>
        <w:rPr>
          <w:rFonts w:ascii="Times New Roman" w:hAnsi="Times New Roman" w:cs="Times New Roman"/>
          <w:b/>
        </w:rPr>
      </w:pPr>
    </w:p>
    <w:p w:rsidR="00AC2C1E" w:rsidRPr="00487D75" w:rsidRDefault="00AC2C1E" w:rsidP="00AC2C1E">
      <w:pPr>
        <w:spacing w:after="0" w:line="240" w:lineRule="auto"/>
        <w:jc w:val="both"/>
        <w:rPr>
          <w:rFonts w:ascii="Times New Roman" w:hAnsi="Times New Roman" w:cs="Times New Roman"/>
        </w:rPr>
      </w:pPr>
      <w:r w:rsidRPr="00487D75">
        <w:rPr>
          <w:rFonts w:ascii="Times New Roman" w:hAnsi="Times New Roman" w:cs="Times New Roman"/>
        </w:rPr>
        <w:t xml:space="preserve">10-1 Yapılacak olan </w:t>
      </w:r>
      <w:r w:rsidR="006F0D9D" w:rsidRPr="00487D75">
        <w:rPr>
          <w:rFonts w:ascii="Times New Roman" w:hAnsi="Times New Roman" w:cs="Times New Roman"/>
        </w:rPr>
        <w:t xml:space="preserve">geçici kapalı alanın </w:t>
      </w:r>
      <w:r w:rsidRPr="00487D75">
        <w:rPr>
          <w:rFonts w:ascii="Times New Roman" w:hAnsi="Times New Roman" w:cs="Times New Roman"/>
        </w:rPr>
        <w:t xml:space="preserve">taşıyıcı sistemi ahşap, alüminyum demir ve benzer özellikte malzemeler, yüzey elemanları cam malzeme olacaktır. Sistemin çatısı, açılıp kapanır olacak; ön ve yan yüzeyleri, açılıp kapanır ve tamamen sökülüp takılabilir olacaktır  </w:t>
      </w:r>
    </w:p>
    <w:p w:rsidR="00AC2C1E" w:rsidRPr="00487D75" w:rsidRDefault="00AC2C1E" w:rsidP="00AC2C1E">
      <w:pPr>
        <w:spacing w:after="0" w:line="240" w:lineRule="auto"/>
        <w:jc w:val="both"/>
        <w:rPr>
          <w:rFonts w:ascii="Times New Roman" w:hAnsi="Times New Roman" w:cs="Times New Roman"/>
        </w:rPr>
      </w:pPr>
    </w:p>
    <w:p w:rsidR="00AC2C1E" w:rsidRPr="00487D75" w:rsidRDefault="00AC2C1E" w:rsidP="00AC2C1E">
      <w:pPr>
        <w:spacing w:after="0" w:line="240" w:lineRule="auto"/>
        <w:jc w:val="both"/>
        <w:rPr>
          <w:rFonts w:ascii="Times New Roman" w:hAnsi="Times New Roman" w:cs="Times New Roman"/>
        </w:rPr>
      </w:pPr>
      <w:r w:rsidRPr="00487D75">
        <w:rPr>
          <w:rFonts w:ascii="Times New Roman" w:hAnsi="Times New Roman" w:cs="Times New Roman"/>
        </w:rPr>
        <w:lastRenderedPageBreak/>
        <w:t xml:space="preserve">10-2 </w:t>
      </w:r>
      <w:r w:rsidR="006F0D9D" w:rsidRPr="00487D75">
        <w:rPr>
          <w:rFonts w:ascii="Times New Roman" w:hAnsi="Times New Roman" w:cs="Times New Roman"/>
        </w:rPr>
        <w:t xml:space="preserve">Geçici kapalı alanın </w:t>
      </w:r>
      <w:r w:rsidRPr="00487D75">
        <w:rPr>
          <w:rFonts w:ascii="Times New Roman" w:hAnsi="Times New Roman" w:cs="Times New Roman"/>
        </w:rPr>
        <w:t>Parapet yüksekliği maksimumum 85 cm olacaktır. Parapete ait taşıyıcı sistemde ahşap, alüminyum demir ve benzer özellikte malzemeler; ara yüzeylerde ahşap, alüminyum, demir, cam malzemeler kullanılabilir.</w:t>
      </w:r>
    </w:p>
    <w:p w:rsidR="00AC2C1E" w:rsidRPr="00487D75" w:rsidRDefault="00AC2C1E" w:rsidP="00AC2C1E">
      <w:pPr>
        <w:spacing w:after="0" w:line="240" w:lineRule="auto"/>
        <w:jc w:val="both"/>
        <w:rPr>
          <w:rFonts w:ascii="Times New Roman" w:hAnsi="Times New Roman" w:cs="Times New Roman"/>
        </w:rPr>
      </w:pPr>
    </w:p>
    <w:p w:rsidR="00AC2C1E" w:rsidRPr="00487D75" w:rsidRDefault="00AC2C1E" w:rsidP="00AC2C1E">
      <w:pPr>
        <w:spacing w:after="0" w:line="240" w:lineRule="auto"/>
        <w:jc w:val="both"/>
        <w:rPr>
          <w:rFonts w:ascii="Times New Roman" w:hAnsi="Times New Roman" w:cs="Times New Roman"/>
        </w:rPr>
      </w:pPr>
      <w:r w:rsidRPr="00487D75">
        <w:rPr>
          <w:rFonts w:ascii="Times New Roman" w:hAnsi="Times New Roman" w:cs="Times New Roman"/>
        </w:rPr>
        <w:t>10-3 Beton, tuğla ve benzer özellikte malzeme kullanılmayacaktır.</w:t>
      </w:r>
    </w:p>
    <w:p w:rsidR="00AC2C1E" w:rsidRPr="00487D75" w:rsidRDefault="00AC2C1E" w:rsidP="00AC2C1E">
      <w:pPr>
        <w:spacing w:after="0" w:line="240" w:lineRule="auto"/>
        <w:jc w:val="both"/>
        <w:rPr>
          <w:rFonts w:ascii="Times New Roman" w:hAnsi="Times New Roman" w:cs="Times New Roman"/>
        </w:rPr>
      </w:pPr>
    </w:p>
    <w:p w:rsidR="00AC2C1E" w:rsidRPr="00487D75" w:rsidRDefault="00AC2C1E" w:rsidP="00AC2C1E">
      <w:pPr>
        <w:spacing w:after="0" w:line="240" w:lineRule="auto"/>
        <w:jc w:val="both"/>
        <w:rPr>
          <w:rFonts w:ascii="Times New Roman" w:hAnsi="Times New Roman" w:cs="Times New Roman"/>
        </w:rPr>
      </w:pPr>
      <w:r w:rsidRPr="00487D75">
        <w:rPr>
          <w:rFonts w:ascii="Times New Roman" w:hAnsi="Times New Roman" w:cs="Times New Roman"/>
        </w:rPr>
        <w:t xml:space="preserve">10-4 Kullanılacak olan malzemeler ana yapının dış tasarımıyla uyumlu </w:t>
      </w:r>
      <w:r w:rsidR="006F0D9D" w:rsidRPr="00487D75">
        <w:rPr>
          <w:rFonts w:ascii="Times New Roman" w:hAnsi="Times New Roman" w:cs="Times New Roman"/>
        </w:rPr>
        <w:t xml:space="preserve">ve yangına dayanıklı olacaktır. </w:t>
      </w:r>
    </w:p>
    <w:p w:rsidR="00AC2C1E" w:rsidRPr="00487D75" w:rsidRDefault="00AC2C1E" w:rsidP="00AC2C1E">
      <w:pPr>
        <w:spacing w:after="0" w:line="240" w:lineRule="auto"/>
        <w:jc w:val="both"/>
        <w:rPr>
          <w:rFonts w:ascii="Times New Roman" w:hAnsi="Times New Roman" w:cs="Times New Roman"/>
          <w:u w:val="single"/>
        </w:rPr>
      </w:pPr>
      <w:r w:rsidRPr="00487D75">
        <w:rPr>
          <w:rFonts w:ascii="Times New Roman" w:hAnsi="Times New Roman" w:cs="Times New Roman"/>
        </w:rPr>
        <w:t>10-</w:t>
      </w:r>
      <w:r w:rsidR="006F0D9D" w:rsidRPr="00487D75">
        <w:rPr>
          <w:rFonts w:ascii="Times New Roman" w:hAnsi="Times New Roman" w:cs="Times New Roman"/>
        </w:rPr>
        <w:t>5</w:t>
      </w:r>
      <w:r w:rsidRPr="00487D75">
        <w:rPr>
          <w:rFonts w:ascii="Times New Roman" w:hAnsi="Times New Roman" w:cs="Times New Roman"/>
        </w:rPr>
        <w:t xml:space="preserve"> Yapılacak olan </w:t>
      </w:r>
      <w:r w:rsidR="006F0D9D" w:rsidRPr="00487D75">
        <w:rPr>
          <w:rFonts w:ascii="Times New Roman" w:hAnsi="Times New Roman" w:cs="Times New Roman"/>
        </w:rPr>
        <w:t xml:space="preserve">geçici kapalı alanın </w:t>
      </w:r>
      <w:r w:rsidRPr="00487D75">
        <w:rPr>
          <w:rFonts w:ascii="Times New Roman" w:hAnsi="Times New Roman" w:cs="Times New Roman"/>
        </w:rPr>
        <w:t xml:space="preserve">çevreyi rahatsız edebilecek her türlü uygulama yasak olup, aksi durumda </w:t>
      </w:r>
      <w:r w:rsidR="006F0D9D" w:rsidRPr="00487D75">
        <w:rPr>
          <w:rFonts w:ascii="Times New Roman" w:hAnsi="Times New Roman" w:cs="Times New Roman"/>
        </w:rPr>
        <w:t>verilen izin</w:t>
      </w:r>
      <w:r w:rsidRPr="00487D75">
        <w:rPr>
          <w:rFonts w:ascii="Times New Roman" w:hAnsi="Times New Roman" w:cs="Times New Roman"/>
        </w:rPr>
        <w:t xml:space="preserve"> iptal edilip kaldırılacaktır.</w:t>
      </w:r>
    </w:p>
    <w:p w:rsidR="00AC2C1E" w:rsidRPr="00487D75" w:rsidRDefault="00AC2C1E" w:rsidP="00AC2C1E">
      <w:pPr>
        <w:spacing w:after="0" w:line="240" w:lineRule="auto"/>
        <w:jc w:val="both"/>
        <w:rPr>
          <w:rFonts w:ascii="Times New Roman" w:hAnsi="Times New Roman" w:cs="Times New Roman"/>
        </w:rPr>
      </w:pPr>
    </w:p>
    <w:p w:rsidR="00AC2C1E" w:rsidRPr="00487D75" w:rsidRDefault="00AC2C1E" w:rsidP="00AC2C1E">
      <w:pPr>
        <w:spacing w:after="0" w:line="240" w:lineRule="auto"/>
        <w:jc w:val="both"/>
        <w:rPr>
          <w:rFonts w:ascii="Times New Roman" w:hAnsi="Times New Roman" w:cs="Times New Roman"/>
        </w:rPr>
      </w:pPr>
      <w:r w:rsidRPr="00487D75">
        <w:rPr>
          <w:rFonts w:ascii="Times New Roman" w:hAnsi="Times New Roman" w:cs="Times New Roman"/>
        </w:rPr>
        <w:t>10-</w:t>
      </w:r>
      <w:r w:rsidR="006F0D9D" w:rsidRPr="00487D75">
        <w:rPr>
          <w:rFonts w:ascii="Times New Roman" w:hAnsi="Times New Roman" w:cs="Times New Roman"/>
        </w:rPr>
        <w:t>6</w:t>
      </w:r>
      <w:r w:rsidRPr="00487D75">
        <w:rPr>
          <w:rFonts w:ascii="Times New Roman" w:hAnsi="Times New Roman" w:cs="Times New Roman"/>
        </w:rPr>
        <w:t xml:space="preserve"> </w:t>
      </w:r>
      <w:r w:rsidR="006F0D9D" w:rsidRPr="00487D75">
        <w:rPr>
          <w:rFonts w:ascii="Times New Roman" w:hAnsi="Times New Roman" w:cs="Times New Roman"/>
        </w:rPr>
        <w:t>Geçici kapalı alan,</w:t>
      </w:r>
      <w:r w:rsidRPr="00487D75">
        <w:rPr>
          <w:rFonts w:ascii="Times New Roman" w:hAnsi="Times New Roman" w:cs="Times New Roman"/>
        </w:rPr>
        <w:t xml:space="preserve"> hiçbir şekilde engellilerin, yayaların ve araçların geçişlerine engel teşkil etmeyecek, yapı giriş yoluna, engelli giriş rampa ve geçişlerine müdahale etmeyecektir.</w:t>
      </w:r>
    </w:p>
    <w:p w:rsidR="00AC2C1E" w:rsidRPr="00487D75" w:rsidRDefault="00AC2C1E" w:rsidP="00AC2C1E">
      <w:pPr>
        <w:spacing w:after="0" w:line="240" w:lineRule="auto"/>
        <w:jc w:val="both"/>
        <w:rPr>
          <w:rFonts w:ascii="Times New Roman" w:hAnsi="Times New Roman" w:cs="Times New Roman"/>
        </w:rPr>
      </w:pPr>
    </w:p>
    <w:p w:rsidR="00AC2C1E" w:rsidRPr="00487D75" w:rsidRDefault="00AC2C1E" w:rsidP="00AC2C1E">
      <w:pPr>
        <w:spacing w:after="0" w:line="240" w:lineRule="auto"/>
        <w:jc w:val="both"/>
        <w:rPr>
          <w:rFonts w:ascii="Times New Roman" w:hAnsi="Times New Roman" w:cs="Times New Roman"/>
        </w:rPr>
      </w:pPr>
      <w:r w:rsidRPr="00487D75">
        <w:rPr>
          <w:rFonts w:ascii="Times New Roman" w:hAnsi="Times New Roman" w:cs="Times New Roman"/>
        </w:rPr>
        <w:t>10-</w:t>
      </w:r>
      <w:r w:rsidR="006F0D9D" w:rsidRPr="00487D75">
        <w:rPr>
          <w:rFonts w:ascii="Times New Roman" w:hAnsi="Times New Roman" w:cs="Times New Roman"/>
        </w:rPr>
        <w:t>7</w:t>
      </w:r>
      <w:r w:rsidRPr="00487D75">
        <w:rPr>
          <w:rFonts w:ascii="Times New Roman" w:hAnsi="Times New Roman" w:cs="Times New Roman"/>
        </w:rPr>
        <w:t xml:space="preserve"> Köşe başı parsellerde araçların dönüşü sırasında görüşü engellemeyecektir.</w:t>
      </w:r>
    </w:p>
    <w:p w:rsidR="00AC2C1E" w:rsidRPr="00487D75" w:rsidRDefault="00AC2C1E" w:rsidP="00AC2C1E">
      <w:pPr>
        <w:spacing w:after="0" w:line="240" w:lineRule="auto"/>
        <w:jc w:val="both"/>
        <w:rPr>
          <w:rFonts w:ascii="Times New Roman" w:hAnsi="Times New Roman" w:cs="Times New Roman"/>
        </w:rPr>
      </w:pPr>
    </w:p>
    <w:p w:rsidR="00AC2C1E" w:rsidRPr="00487D75" w:rsidRDefault="00AC2C1E" w:rsidP="00AC2C1E">
      <w:pPr>
        <w:spacing w:after="0" w:line="240" w:lineRule="auto"/>
        <w:jc w:val="both"/>
        <w:rPr>
          <w:rFonts w:ascii="Times New Roman" w:hAnsi="Times New Roman" w:cs="Times New Roman"/>
        </w:rPr>
      </w:pPr>
      <w:r w:rsidRPr="00487D75">
        <w:rPr>
          <w:rFonts w:ascii="Times New Roman" w:hAnsi="Times New Roman" w:cs="Times New Roman"/>
        </w:rPr>
        <w:t>10-</w:t>
      </w:r>
      <w:r w:rsidR="006F0D9D" w:rsidRPr="00487D75">
        <w:rPr>
          <w:rFonts w:ascii="Times New Roman" w:hAnsi="Times New Roman" w:cs="Times New Roman"/>
        </w:rPr>
        <w:t>8</w:t>
      </w:r>
      <w:r w:rsidRPr="00487D75">
        <w:rPr>
          <w:rFonts w:ascii="Times New Roman" w:hAnsi="Times New Roman" w:cs="Times New Roman"/>
        </w:rPr>
        <w:t xml:space="preserve"> </w:t>
      </w:r>
      <w:r w:rsidR="006F0D9D" w:rsidRPr="00487D75">
        <w:rPr>
          <w:rFonts w:ascii="Times New Roman" w:hAnsi="Times New Roman" w:cs="Times New Roman"/>
        </w:rPr>
        <w:t>Oluşturulacak geçici kapalı alan zemini</w:t>
      </w:r>
      <w:r w:rsidRPr="00487D75">
        <w:rPr>
          <w:rFonts w:ascii="Times New Roman" w:hAnsi="Times New Roman" w:cs="Times New Roman"/>
        </w:rPr>
        <w:t>;  kaldırım kotundan 1,00 metreden fazla olamaz.</w:t>
      </w:r>
    </w:p>
    <w:p w:rsidR="00AC2C1E" w:rsidRPr="00487D75" w:rsidRDefault="00AC2C1E" w:rsidP="00AC2C1E">
      <w:pPr>
        <w:spacing w:after="0" w:line="240" w:lineRule="auto"/>
        <w:jc w:val="both"/>
        <w:rPr>
          <w:rFonts w:ascii="Times New Roman" w:hAnsi="Times New Roman" w:cs="Times New Roman"/>
        </w:rPr>
      </w:pPr>
    </w:p>
    <w:p w:rsidR="00AC2C1E" w:rsidRPr="00487D75" w:rsidRDefault="00AC2C1E" w:rsidP="00AC2C1E">
      <w:pPr>
        <w:spacing w:after="0" w:line="240" w:lineRule="auto"/>
        <w:jc w:val="both"/>
        <w:rPr>
          <w:rFonts w:ascii="Times New Roman" w:hAnsi="Times New Roman" w:cs="Times New Roman"/>
        </w:rPr>
      </w:pPr>
      <w:r w:rsidRPr="00487D75">
        <w:rPr>
          <w:rFonts w:ascii="Times New Roman" w:hAnsi="Times New Roman" w:cs="Times New Roman"/>
        </w:rPr>
        <w:t>10-</w:t>
      </w:r>
      <w:r w:rsidR="006F0D9D" w:rsidRPr="00487D75">
        <w:rPr>
          <w:rFonts w:ascii="Times New Roman" w:hAnsi="Times New Roman" w:cs="Times New Roman"/>
        </w:rPr>
        <w:t>9</w:t>
      </w:r>
      <w:r w:rsidRPr="00487D75">
        <w:rPr>
          <w:rFonts w:ascii="Times New Roman" w:hAnsi="Times New Roman" w:cs="Times New Roman"/>
        </w:rPr>
        <w:t xml:space="preserve"> </w:t>
      </w:r>
      <w:r w:rsidR="006F0D9D" w:rsidRPr="00487D75">
        <w:rPr>
          <w:rFonts w:ascii="Times New Roman" w:hAnsi="Times New Roman" w:cs="Times New Roman"/>
        </w:rPr>
        <w:t>Geçici kapalı alanda yapılacak uygulamanın</w:t>
      </w:r>
      <w:r w:rsidRPr="00487D75">
        <w:rPr>
          <w:rFonts w:ascii="Times New Roman" w:hAnsi="Times New Roman" w:cs="Times New Roman"/>
        </w:rPr>
        <w:t xml:space="preserve"> yüksekliği zemin kat döşeme üst kotunu geçemez.</w:t>
      </w:r>
      <w:r w:rsidR="00877B58" w:rsidRPr="00487D75">
        <w:rPr>
          <w:rFonts w:ascii="Times New Roman" w:hAnsi="Times New Roman" w:cs="Times New Roman"/>
        </w:rPr>
        <w:t xml:space="preserve"> </w:t>
      </w:r>
      <w:r w:rsidRPr="00487D75">
        <w:rPr>
          <w:rFonts w:ascii="Times New Roman" w:hAnsi="Times New Roman" w:cs="Times New Roman"/>
        </w:rPr>
        <w:t>İşyerlerine ait reklam ve tabelaların konumlandırılmasında da bu kot aşılamaz.</w:t>
      </w:r>
    </w:p>
    <w:p w:rsidR="00BC6522" w:rsidRPr="00487D75" w:rsidRDefault="00BC6522" w:rsidP="00AC2C1E">
      <w:pPr>
        <w:spacing w:after="0" w:line="240" w:lineRule="auto"/>
        <w:jc w:val="both"/>
        <w:rPr>
          <w:rFonts w:ascii="Times New Roman" w:hAnsi="Times New Roman" w:cs="Times New Roman"/>
        </w:rPr>
      </w:pPr>
    </w:p>
    <w:p w:rsidR="00BC6522" w:rsidRPr="00487D75" w:rsidRDefault="00BC6522" w:rsidP="00BC6522">
      <w:pPr>
        <w:spacing w:after="0" w:line="240" w:lineRule="auto"/>
        <w:jc w:val="both"/>
        <w:rPr>
          <w:rFonts w:ascii="Times New Roman" w:hAnsi="Times New Roman" w:cs="Times New Roman"/>
        </w:rPr>
      </w:pPr>
      <w:r w:rsidRPr="00487D75">
        <w:rPr>
          <w:rFonts w:ascii="Times New Roman" w:hAnsi="Times New Roman" w:cs="Times New Roman"/>
        </w:rPr>
        <w:t>10-10 Yapılacak olan geçici kapalı alanın, uygulanan cadde veya sokaktaki diğer uygulamalarla yükseklik, uzunluk ve şekil bakımından uyumlu olması sağlanacaktır.</w:t>
      </w:r>
    </w:p>
    <w:p w:rsidR="00AC2C1E" w:rsidRPr="00487D75" w:rsidRDefault="00AC2C1E" w:rsidP="00AC2C1E">
      <w:pPr>
        <w:spacing w:after="0" w:line="240" w:lineRule="auto"/>
        <w:jc w:val="both"/>
        <w:rPr>
          <w:rFonts w:ascii="Times New Roman" w:hAnsi="Times New Roman" w:cs="Times New Roman"/>
        </w:rPr>
      </w:pPr>
    </w:p>
    <w:p w:rsidR="00AC2C1E" w:rsidRPr="00487D75" w:rsidRDefault="00AC2C1E" w:rsidP="00AC2C1E">
      <w:pPr>
        <w:spacing w:after="0" w:line="240" w:lineRule="auto"/>
        <w:jc w:val="both"/>
        <w:rPr>
          <w:rFonts w:ascii="Times New Roman" w:hAnsi="Times New Roman" w:cs="Times New Roman"/>
        </w:rPr>
      </w:pPr>
      <w:r w:rsidRPr="00487D75">
        <w:rPr>
          <w:rFonts w:ascii="Times New Roman" w:hAnsi="Times New Roman" w:cs="Times New Roman"/>
        </w:rPr>
        <w:t>10-1</w:t>
      </w:r>
      <w:r w:rsidR="00BC6522" w:rsidRPr="00487D75">
        <w:rPr>
          <w:rFonts w:ascii="Times New Roman" w:hAnsi="Times New Roman" w:cs="Times New Roman"/>
        </w:rPr>
        <w:t>1</w:t>
      </w:r>
      <w:r w:rsidRPr="00487D75">
        <w:rPr>
          <w:rFonts w:ascii="Times New Roman" w:hAnsi="Times New Roman" w:cs="Times New Roman"/>
        </w:rPr>
        <w:t xml:space="preserve"> </w:t>
      </w:r>
      <w:r w:rsidR="00877B58" w:rsidRPr="00487D75">
        <w:rPr>
          <w:rFonts w:ascii="Times New Roman" w:hAnsi="Times New Roman" w:cs="Times New Roman"/>
        </w:rPr>
        <w:t>Geçici kapalı alan</w:t>
      </w:r>
      <w:r w:rsidRPr="00487D75">
        <w:rPr>
          <w:rFonts w:ascii="Times New Roman" w:hAnsi="Times New Roman" w:cs="Times New Roman"/>
        </w:rPr>
        <w:t xml:space="preserve"> </w:t>
      </w:r>
      <w:r w:rsidR="00813037" w:rsidRPr="00487D75">
        <w:rPr>
          <w:rFonts w:ascii="Times New Roman" w:hAnsi="Times New Roman" w:cs="Times New Roman"/>
        </w:rPr>
        <w:t>izin belgesi için</w:t>
      </w:r>
      <w:r w:rsidRPr="00487D75">
        <w:rPr>
          <w:rFonts w:ascii="Times New Roman" w:hAnsi="Times New Roman" w:cs="Times New Roman"/>
        </w:rPr>
        <w:t xml:space="preserve"> alınacak ücret:</w:t>
      </w:r>
      <w:r w:rsidR="00877B58" w:rsidRPr="00487D75">
        <w:rPr>
          <w:rFonts w:ascii="Times New Roman" w:hAnsi="Times New Roman" w:cs="Times New Roman"/>
        </w:rPr>
        <w:t xml:space="preserve"> </w:t>
      </w:r>
    </w:p>
    <w:p w:rsidR="00AC2C1E" w:rsidRPr="00487D75" w:rsidRDefault="00877B58" w:rsidP="00AC2C1E">
      <w:pPr>
        <w:spacing w:after="0" w:line="240" w:lineRule="auto"/>
        <w:jc w:val="both"/>
        <w:rPr>
          <w:rFonts w:ascii="Times New Roman" w:hAnsi="Times New Roman" w:cs="Times New Roman"/>
        </w:rPr>
      </w:pPr>
      <w:r w:rsidRPr="00487D75">
        <w:rPr>
          <w:rFonts w:ascii="Times New Roman" w:hAnsi="Times New Roman" w:cs="Times New Roman"/>
          <w:b/>
          <w:bCs/>
        </w:rPr>
        <w:t>B</w:t>
      </w:r>
      <w:r w:rsidR="00AC2C1E" w:rsidRPr="00487D75">
        <w:rPr>
          <w:rFonts w:ascii="Times New Roman" w:hAnsi="Times New Roman" w:cs="Times New Roman"/>
          <w:b/>
          <w:bCs/>
        </w:rPr>
        <w:t>inanın bulunduğu sokaktaki emlak vergisine tabi ilgili arsa rayiç bedeli  x</w:t>
      </w:r>
      <w:r w:rsidRPr="00487D75">
        <w:rPr>
          <w:rFonts w:ascii="Times New Roman" w:hAnsi="Times New Roman" w:cs="Times New Roman"/>
          <w:b/>
          <w:bCs/>
        </w:rPr>
        <w:t xml:space="preserve"> </w:t>
      </w:r>
      <w:r w:rsidRPr="00487D75">
        <w:rPr>
          <w:rFonts w:ascii="Times New Roman" w:hAnsi="Times New Roman" w:cs="Times New Roman"/>
          <w:b/>
        </w:rPr>
        <w:t>Geçici kapalı alanda</w:t>
      </w:r>
      <w:r w:rsidRPr="00487D75">
        <w:rPr>
          <w:rFonts w:ascii="Times New Roman" w:hAnsi="Times New Roman" w:cs="Times New Roman"/>
        </w:rPr>
        <w:t xml:space="preserve"> </w:t>
      </w:r>
      <w:r w:rsidRPr="00487D75">
        <w:rPr>
          <w:rFonts w:ascii="Times New Roman" w:hAnsi="Times New Roman" w:cs="Times New Roman"/>
          <w:b/>
          <w:bCs/>
        </w:rPr>
        <w:t xml:space="preserve">yapılacak kullanımın </w:t>
      </w:r>
      <w:r w:rsidR="00AC2C1E" w:rsidRPr="00487D75">
        <w:rPr>
          <w:rFonts w:ascii="Times New Roman" w:hAnsi="Times New Roman" w:cs="Times New Roman"/>
          <w:b/>
          <w:bCs/>
        </w:rPr>
        <w:t xml:space="preserve">Oturum Alanı x 0.030 x </w:t>
      </w:r>
      <w:r w:rsidR="009211E6" w:rsidRPr="00487D75">
        <w:rPr>
          <w:rFonts w:ascii="Times New Roman" w:hAnsi="Times New Roman" w:cs="Times New Roman"/>
          <w:b/>
          <w:bCs/>
        </w:rPr>
        <w:t>12</w:t>
      </w:r>
      <w:r w:rsidR="00AC2C1E" w:rsidRPr="00487D75">
        <w:rPr>
          <w:rFonts w:ascii="Times New Roman" w:hAnsi="Times New Roman" w:cs="Times New Roman"/>
          <w:b/>
          <w:bCs/>
        </w:rPr>
        <w:t>)</w:t>
      </w:r>
      <w:r w:rsidR="00AC2C1E" w:rsidRPr="00487D75">
        <w:rPr>
          <w:rFonts w:ascii="Times New Roman" w:hAnsi="Times New Roman" w:cs="Times New Roman"/>
        </w:rPr>
        <w:t xml:space="preserve">   formülü ile hesaplanacaktır. </w:t>
      </w:r>
    </w:p>
    <w:p w:rsidR="00AC2C1E" w:rsidRPr="00487D75" w:rsidRDefault="00AC2C1E" w:rsidP="00AC2C1E">
      <w:pPr>
        <w:spacing w:after="0" w:line="240" w:lineRule="auto"/>
        <w:jc w:val="both"/>
        <w:rPr>
          <w:rFonts w:ascii="Times New Roman" w:hAnsi="Times New Roman" w:cs="Times New Roman"/>
        </w:rPr>
      </w:pPr>
    </w:p>
    <w:p w:rsidR="00AC2C1E" w:rsidRPr="00487D75" w:rsidRDefault="00AC2C1E" w:rsidP="00AC2C1E">
      <w:pPr>
        <w:spacing w:after="0" w:line="240" w:lineRule="auto"/>
        <w:jc w:val="both"/>
        <w:rPr>
          <w:rFonts w:ascii="Times New Roman" w:hAnsi="Times New Roman" w:cs="Times New Roman"/>
        </w:rPr>
      </w:pPr>
      <w:r w:rsidRPr="00487D75">
        <w:rPr>
          <w:rFonts w:ascii="Times New Roman" w:hAnsi="Times New Roman" w:cs="Times New Roman"/>
        </w:rPr>
        <w:t>10-1</w:t>
      </w:r>
      <w:r w:rsidR="00BC6522" w:rsidRPr="00487D75">
        <w:rPr>
          <w:rFonts w:ascii="Times New Roman" w:hAnsi="Times New Roman" w:cs="Times New Roman"/>
        </w:rPr>
        <w:t>2</w:t>
      </w:r>
      <w:r w:rsidRPr="00487D75">
        <w:rPr>
          <w:rFonts w:ascii="Times New Roman" w:hAnsi="Times New Roman" w:cs="Times New Roman"/>
        </w:rPr>
        <w:t xml:space="preserve"> </w:t>
      </w:r>
      <w:r w:rsidR="003C5D38" w:rsidRPr="00487D75">
        <w:rPr>
          <w:rFonts w:ascii="Times New Roman" w:hAnsi="Times New Roman" w:cs="Times New Roman"/>
        </w:rPr>
        <w:t xml:space="preserve">Geçici kapalı alan izin belgesinin </w:t>
      </w:r>
      <w:r w:rsidRPr="00487D75">
        <w:rPr>
          <w:rFonts w:ascii="Times New Roman" w:hAnsi="Times New Roman" w:cs="Times New Roman"/>
        </w:rPr>
        <w:t>süresi</w:t>
      </w:r>
      <w:r w:rsidR="003C5D38" w:rsidRPr="00487D75">
        <w:rPr>
          <w:rFonts w:ascii="Times New Roman" w:hAnsi="Times New Roman" w:cs="Times New Roman"/>
        </w:rPr>
        <w:t>,</w:t>
      </w:r>
      <w:r w:rsidRPr="00487D75">
        <w:rPr>
          <w:rFonts w:ascii="Times New Roman" w:hAnsi="Times New Roman" w:cs="Times New Roman"/>
        </w:rPr>
        <w:t xml:space="preserve"> başvuruların </w:t>
      </w:r>
      <w:r w:rsidR="003C5D38" w:rsidRPr="00487D75">
        <w:rPr>
          <w:rFonts w:ascii="Times New Roman" w:hAnsi="Times New Roman" w:cs="Times New Roman"/>
        </w:rPr>
        <w:t>Zabıta</w:t>
      </w:r>
      <w:r w:rsidRPr="00487D75">
        <w:rPr>
          <w:rFonts w:ascii="Times New Roman" w:hAnsi="Times New Roman" w:cs="Times New Roman"/>
        </w:rPr>
        <w:t xml:space="preserve"> Müdürlüğü’nce kontrol edilerek Belediye Encümenine sunulması ve alınan kararın ardından bu yönetmelikle belirlenen tarife kapsamında hesaplanan ücretin Belediye’ye ödendiğine dair makbuzun ibrazı sonrasında azami </w:t>
      </w:r>
      <w:r w:rsidR="009211E6" w:rsidRPr="00487D75">
        <w:rPr>
          <w:rFonts w:ascii="Times New Roman" w:hAnsi="Times New Roman" w:cs="Times New Roman"/>
        </w:rPr>
        <w:t>1</w:t>
      </w:r>
      <w:r w:rsidRPr="00487D75">
        <w:rPr>
          <w:rFonts w:ascii="Times New Roman" w:hAnsi="Times New Roman" w:cs="Times New Roman"/>
          <w:u w:val="single"/>
        </w:rPr>
        <w:t xml:space="preserve"> (</w:t>
      </w:r>
      <w:r w:rsidR="009211E6" w:rsidRPr="00487D75">
        <w:rPr>
          <w:rFonts w:ascii="Times New Roman" w:hAnsi="Times New Roman" w:cs="Times New Roman"/>
          <w:u w:val="single"/>
        </w:rPr>
        <w:t>BİR</w:t>
      </w:r>
      <w:r w:rsidRPr="00487D75">
        <w:rPr>
          <w:rFonts w:ascii="Times New Roman" w:hAnsi="Times New Roman" w:cs="Times New Roman"/>
          <w:u w:val="single"/>
        </w:rPr>
        <w:t>) yıl</w:t>
      </w:r>
      <w:r w:rsidRPr="00487D75">
        <w:rPr>
          <w:rFonts w:ascii="Times New Roman" w:hAnsi="Times New Roman" w:cs="Times New Roman"/>
        </w:rPr>
        <w:t xml:space="preserve"> geçerlidir</w:t>
      </w:r>
    </w:p>
    <w:p w:rsidR="00AC2C1E" w:rsidRPr="00487D75" w:rsidRDefault="00AC2C1E" w:rsidP="00AC2C1E">
      <w:pPr>
        <w:spacing w:after="0" w:line="240" w:lineRule="auto"/>
        <w:jc w:val="both"/>
        <w:rPr>
          <w:rFonts w:ascii="Times New Roman" w:hAnsi="Times New Roman" w:cs="Times New Roman"/>
        </w:rPr>
      </w:pPr>
    </w:p>
    <w:p w:rsidR="00AC2C1E" w:rsidRPr="00487D75" w:rsidRDefault="00AC2C1E" w:rsidP="00AC2C1E">
      <w:pPr>
        <w:spacing w:after="0" w:line="240" w:lineRule="auto"/>
        <w:jc w:val="both"/>
        <w:rPr>
          <w:rFonts w:ascii="Times New Roman" w:hAnsi="Times New Roman" w:cs="Times New Roman"/>
        </w:rPr>
      </w:pPr>
      <w:r w:rsidRPr="00487D75">
        <w:rPr>
          <w:rFonts w:ascii="Times New Roman" w:hAnsi="Times New Roman" w:cs="Times New Roman"/>
        </w:rPr>
        <w:t>10-1</w:t>
      </w:r>
      <w:r w:rsidR="00BC6522" w:rsidRPr="00487D75">
        <w:rPr>
          <w:rFonts w:ascii="Times New Roman" w:hAnsi="Times New Roman" w:cs="Times New Roman"/>
        </w:rPr>
        <w:t>3</w:t>
      </w:r>
      <w:r w:rsidR="009B3E79" w:rsidRPr="00487D75">
        <w:rPr>
          <w:rFonts w:ascii="Times New Roman" w:hAnsi="Times New Roman" w:cs="Times New Roman"/>
        </w:rPr>
        <w:t xml:space="preserve"> </w:t>
      </w:r>
      <w:r w:rsidRPr="00487D75">
        <w:rPr>
          <w:rFonts w:ascii="Times New Roman" w:hAnsi="Times New Roman" w:cs="Times New Roman"/>
        </w:rPr>
        <w:t>Ödeme</w:t>
      </w:r>
      <w:r w:rsidR="003C5D38" w:rsidRPr="00487D75">
        <w:rPr>
          <w:rFonts w:ascii="Times New Roman" w:hAnsi="Times New Roman" w:cs="Times New Roman"/>
        </w:rPr>
        <w:t xml:space="preserve">: Encümen izni alındıktan sonra Mali Hizmetler </w:t>
      </w:r>
      <w:r w:rsidRPr="00487D75">
        <w:rPr>
          <w:rFonts w:ascii="Times New Roman" w:hAnsi="Times New Roman" w:cs="Times New Roman"/>
        </w:rPr>
        <w:t xml:space="preserve">Müdürlüğü tarafından bu </w:t>
      </w:r>
      <w:r w:rsidR="007A4B47" w:rsidRPr="00487D75">
        <w:rPr>
          <w:rFonts w:ascii="Times New Roman" w:hAnsi="Times New Roman" w:cs="Times New Roman"/>
        </w:rPr>
        <w:t>emirnamede</w:t>
      </w:r>
      <w:r w:rsidRPr="00487D75">
        <w:rPr>
          <w:rFonts w:ascii="Times New Roman" w:hAnsi="Times New Roman" w:cs="Times New Roman"/>
        </w:rPr>
        <w:t xml:space="preserve"> belirtilen formüle göre hesaplanacak </w:t>
      </w:r>
      <w:r w:rsidR="009211E6" w:rsidRPr="00487D75">
        <w:rPr>
          <w:rFonts w:ascii="Times New Roman" w:hAnsi="Times New Roman" w:cs="Times New Roman"/>
        </w:rPr>
        <w:t>1</w:t>
      </w:r>
      <w:r w:rsidRPr="00487D75">
        <w:rPr>
          <w:rFonts w:ascii="Times New Roman" w:hAnsi="Times New Roman" w:cs="Times New Roman"/>
          <w:u w:val="single"/>
        </w:rPr>
        <w:t xml:space="preserve"> yıllık </w:t>
      </w:r>
      <w:r w:rsidR="007A4B47" w:rsidRPr="00487D75">
        <w:rPr>
          <w:rFonts w:ascii="Times New Roman" w:hAnsi="Times New Roman" w:cs="Times New Roman"/>
          <w:u w:val="single"/>
        </w:rPr>
        <w:t xml:space="preserve">geçici kullanım izin belgesine </w:t>
      </w:r>
      <w:r w:rsidRPr="00487D75">
        <w:rPr>
          <w:rFonts w:ascii="Times New Roman" w:hAnsi="Times New Roman" w:cs="Times New Roman"/>
          <w:u w:val="single"/>
        </w:rPr>
        <w:t>ait tutar peşin ödenir.</w:t>
      </w:r>
    </w:p>
    <w:p w:rsidR="00AC2C1E" w:rsidRPr="00487D75" w:rsidRDefault="00AC2C1E" w:rsidP="00AC2C1E">
      <w:pPr>
        <w:spacing w:after="0" w:line="240" w:lineRule="auto"/>
        <w:jc w:val="both"/>
        <w:rPr>
          <w:rFonts w:ascii="Times New Roman" w:hAnsi="Times New Roman" w:cs="Times New Roman"/>
        </w:rPr>
      </w:pPr>
    </w:p>
    <w:p w:rsidR="00AC2C1E" w:rsidRPr="00487D75" w:rsidRDefault="00AC2C1E" w:rsidP="00AC2C1E">
      <w:pPr>
        <w:spacing w:after="0" w:line="240" w:lineRule="auto"/>
        <w:jc w:val="both"/>
        <w:rPr>
          <w:rFonts w:ascii="Times New Roman" w:hAnsi="Times New Roman" w:cs="Times New Roman"/>
        </w:rPr>
      </w:pPr>
      <w:r w:rsidRPr="00487D75">
        <w:rPr>
          <w:rFonts w:ascii="Times New Roman" w:hAnsi="Times New Roman" w:cs="Times New Roman"/>
        </w:rPr>
        <w:t>10-1</w:t>
      </w:r>
      <w:r w:rsidR="00BC6522" w:rsidRPr="00487D75">
        <w:rPr>
          <w:rFonts w:ascii="Times New Roman" w:hAnsi="Times New Roman" w:cs="Times New Roman"/>
        </w:rPr>
        <w:t>4</w:t>
      </w:r>
      <w:r w:rsidRPr="00487D75">
        <w:rPr>
          <w:rFonts w:ascii="Times New Roman" w:hAnsi="Times New Roman" w:cs="Times New Roman"/>
        </w:rPr>
        <w:t xml:space="preserve"> Süre sonunda iznin devamı için yeniden başvuru yapılır.  Dilekçe ekinde </w:t>
      </w:r>
      <w:r w:rsidR="003C5D38" w:rsidRPr="00487D75">
        <w:rPr>
          <w:rFonts w:ascii="Times New Roman" w:hAnsi="Times New Roman" w:cs="Times New Roman"/>
        </w:rPr>
        <w:t>e</w:t>
      </w:r>
      <w:r w:rsidRPr="00487D75">
        <w:rPr>
          <w:rFonts w:ascii="Times New Roman" w:hAnsi="Times New Roman" w:cs="Times New Roman"/>
        </w:rPr>
        <w:t>ski Encümen Karar</w:t>
      </w:r>
      <w:r w:rsidR="007A4B47" w:rsidRPr="00487D75">
        <w:rPr>
          <w:rFonts w:ascii="Times New Roman" w:hAnsi="Times New Roman" w:cs="Times New Roman"/>
        </w:rPr>
        <w:t xml:space="preserve">ı, </w:t>
      </w:r>
      <w:proofErr w:type="spellStart"/>
      <w:r w:rsidR="007A4B47" w:rsidRPr="00487D75">
        <w:rPr>
          <w:rFonts w:ascii="Times New Roman" w:hAnsi="Times New Roman" w:cs="Times New Roman"/>
        </w:rPr>
        <w:t>Muvafakatname</w:t>
      </w:r>
      <w:proofErr w:type="spellEnd"/>
      <w:r w:rsidR="007A4B47" w:rsidRPr="00487D75">
        <w:rPr>
          <w:rFonts w:ascii="Times New Roman" w:hAnsi="Times New Roman" w:cs="Times New Roman"/>
        </w:rPr>
        <w:t>, Taahhütname, varsa proje değişikliği</w:t>
      </w:r>
      <w:r w:rsidRPr="00487D75">
        <w:rPr>
          <w:rFonts w:ascii="Times New Roman" w:hAnsi="Times New Roman" w:cs="Times New Roman"/>
        </w:rPr>
        <w:t xml:space="preserve"> ve görseller ile başvuru yapılacaktır.</w:t>
      </w:r>
    </w:p>
    <w:p w:rsidR="00AC2C1E" w:rsidRPr="00487D75" w:rsidRDefault="00AC2C1E" w:rsidP="00AC2C1E">
      <w:pPr>
        <w:spacing w:after="0" w:line="240" w:lineRule="auto"/>
        <w:jc w:val="both"/>
        <w:rPr>
          <w:rFonts w:ascii="Times New Roman" w:hAnsi="Times New Roman" w:cs="Times New Roman"/>
        </w:rPr>
      </w:pPr>
    </w:p>
    <w:p w:rsidR="00AC2C1E" w:rsidRPr="00487D75" w:rsidRDefault="00AC2C1E" w:rsidP="00AC2C1E">
      <w:pPr>
        <w:spacing w:after="0" w:line="240" w:lineRule="auto"/>
        <w:jc w:val="both"/>
        <w:rPr>
          <w:rFonts w:ascii="Times New Roman" w:hAnsi="Times New Roman" w:cs="Times New Roman"/>
        </w:rPr>
      </w:pPr>
      <w:r w:rsidRPr="00487D75">
        <w:rPr>
          <w:rFonts w:ascii="Times New Roman" w:hAnsi="Times New Roman" w:cs="Times New Roman"/>
        </w:rPr>
        <w:t>10-1</w:t>
      </w:r>
      <w:r w:rsidR="00BC6522" w:rsidRPr="00487D75">
        <w:rPr>
          <w:rFonts w:ascii="Times New Roman" w:hAnsi="Times New Roman" w:cs="Times New Roman"/>
        </w:rPr>
        <w:t>5</w:t>
      </w:r>
      <w:r w:rsidRPr="00487D75">
        <w:rPr>
          <w:rFonts w:ascii="Times New Roman" w:hAnsi="Times New Roman" w:cs="Times New Roman"/>
        </w:rPr>
        <w:t xml:space="preserve"> İzin süresi bitiminde ilgilileri tarafından yenileme başvurusu yapılmadığı takdirde, geçici </w:t>
      </w:r>
      <w:r w:rsidR="007A4B47" w:rsidRPr="00487D75">
        <w:rPr>
          <w:rFonts w:ascii="Times New Roman" w:hAnsi="Times New Roman" w:cs="Times New Roman"/>
        </w:rPr>
        <w:t>kullanım izni verilen alandaki uygulama</w:t>
      </w:r>
      <w:r w:rsidRPr="00487D75">
        <w:rPr>
          <w:rFonts w:ascii="Times New Roman" w:hAnsi="Times New Roman" w:cs="Times New Roman"/>
        </w:rPr>
        <w:t xml:space="preserve"> kaldırılacak olup, kaldırılmadığı takdirde yasal işlemler neticesinde Belediyemiz tarafından kaldırılacak ve masrafı %20 fazlası ile ilgilisinden tahsil edilecektir.</w:t>
      </w:r>
    </w:p>
    <w:p w:rsidR="00AC2C1E" w:rsidRPr="00487D75" w:rsidRDefault="00AC2C1E" w:rsidP="00AC2C1E">
      <w:pPr>
        <w:spacing w:after="0" w:line="240" w:lineRule="auto"/>
        <w:jc w:val="both"/>
        <w:rPr>
          <w:rFonts w:ascii="Times New Roman" w:hAnsi="Times New Roman" w:cs="Times New Roman"/>
        </w:rPr>
      </w:pPr>
    </w:p>
    <w:p w:rsidR="00AC2C1E" w:rsidRPr="00487D75" w:rsidRDefault="00AC2C1E" w:rsidP="00AC2C1E">
      <w:pPr>
        <w:spacing w:after="0" w:line="240" w:lineRule="auto"/>
        <w:jc w:val="both"/>
        <w:rPr>
          <w:rFonts w:ascii="Times New Roman" w:hAnsi="Times New Roman" w:cs="Times New Roman"/>
        </w:rPr>
      </w:pPr>
      <w:r w:rsidRPr="00487D75">
        <w:rPr>
          <w:rFonts w:ascii="Times New Roman" w:hAnsi="Times New Roman" w:cs="Times New Roman"/>
        </w:rPr>
        <w:t>10-1</w:t>
      </w:r>
      <w:r w:rsidR="00BC6522" w:rsidRPr="00487D75">
        <w:rPr>
          <w:rFonts w:ascii="Times New Roman" w:hAnsi="Times New Roman" w:cs="Times New Roman"/>
        </w:rPr>
        <w:t>6</w:t>
      </w:r>
      <w:r w:rsidRPr="00487D75">
        <w:rPr>
          <w:rFonts w:ascii="Times New Roman" w:hAnsi="Times New Roman" w:cs="Times New Roman"/>
        </w:rPr>
        <w:t xml:space="preserve"> İzin verilecek </w:t>
      </w:r>
      <w:r w:rsidR="007A4B47" w:rsidRPr="00487D75">
        <w:rPr>
          <w:rFonts w:ascii="Times New Roman" w:hAnsi="Times New Roman" w:cs="Times New Roman"/>
        </w:rPr>
        <w:t xml:space="preserve">Geçici kapalı alanda </w:t>
      </w:r>
      <w:r w:rsidR="007A4B47" w:rsidRPr="00487D75">
        <w:rPr>
          <w:rFonts w:ascii="Times New Roman" w:hAnsi="Times New Roman" w:cs="Times New Roman"/>
          <w:bCs/>
        </w:rPr>
        <w:t>yapılacak kullanımlar</w:t>
      </w:r>
      <w:r w:rsidRPr="00487D75">
        <w:rPr>
          <w:rFonts w:ascii="Times New Roman" w:hAnsi="Times New Roman" w:cs="Times New Roman"/>
        </w:rPr>
        <w:t xml:space="preserve">, işletmenin işyeri açma ve çalıştırma ruhsatındaki faaliyetiyle aynı </w:t>
      </w:r>
      <w:r w:rsidR="007A4B47" w:rsidRPr="00487D75">
        <w:rPr>
          <w:rFonts w:ascii="Times New Roman" w:hAnsi="Times New Roman" w:cs="Times New Roman"/>
        </w:rPr>
        <w:t>olacaktır.</w:t>
      </w:r>
      <w:r w:rsidRPr="00487D75">
        <w:rPr>
          <w:rFonts w:ascii="Times New Roman" w:hAnsi="Times New Roman" w:cs="Times New Roman"/>
        </w:rPr>
        <w:t xml:space="preserve"> </w:t>
      </w:r>
    </w:p>
    <w:p w:rsidR="00AC2C1E" w:rsidRPr="00487D75" w:rsidRDefault="00AC2C1E" w:rsidP="00AC2C1E">
      <w:pPr>
        <w:spacing w:after="0" w:line="240" w:lineRule="auto"/>
        <w:jc w:val="both"/>
        <w:rPr>
          <w:rFonts w:ascii="Times New Roman" w:hAnsi="Times New Roman" w:cs="Times New Roman"/>
        </w:rPr>
      </w:pPr>
    </w:p>
    <w:p w:rsidR="00AC2C1E" w:rsidRPr="00487D75" w:rsidRDefault="00AC2C1E" w:rsidP="00AC2C1E">
      <w:pPr>
        <w:spacing w:after="0" w:line="240" w:lineRule="auto"/>
        <w:jc w:val="both"/>
        <w:rPr>
          <w:rFonts w:ascii="Times New Roman" w:hAnsi="Times New Roman" w:cs="Times New Roman"/>
        </w:rPr>
      </w:pPr>
      <w:r w:rsidRPr="00487D75">
        <w:rPr>
          <w:rFonts w:ascii="Times New Roman" w:hAnsi="Times New Roman" w:cs="Times New Roman"/>
        </w:rPr>
        <w:t>10-1</w:t>
      </w:r>
      <w:r w:rsidR="00BC6522" w:rsidRPr="00487D75">
        <w:rPr>
          <w:rFonts w:ascii="Times New Roman" w:hAnsi="Times New Roman" w:cs="Times New Roman"/>
        </w:rPr>
        <w:t>7</w:t>
      </w:r>
      <w:r w:rsidRPr="00487D75">
        <w:rPr>
          <w:rFonts w:ascii="Times New Roman" w:hAnsi="Times New Roman" w:cs="Times New Roman"/>
        </w:rPr>
        <w:t xml:space="preserve"> Geçici izin sürecinde, bu </w:t>
      </w:r>
      <w:r w:rsidR="007A4B47" w:rsidRPr="00487D75">
        <w:rPr>
          <w:rFonts w:ascii="Times New Roman" w:hAnsi="Times New Roman" w:cs="Times New Roman"/>
        </w:rPr>
        <w:t>emirnamede</w:t>
      </w:r>
      <w:r w:rsidRPr="00487D75">
        <w:rPr>
          <w:rFonts w:ascii="Times New Roman" w:hAnsi="Times New Roman" w:cs="Times New Roman"/>
        </w:rPr>
        <w:t xml:space="preserve"> belirtilen usul ve esaslara aykırı herhangi bir uygulamayla karşılaşılması durumunda, geçici izin iptal edilecek ve </w:t>
      </w:r>
      <w:r w:rsidR="007A4B47" w:rsidRPr="00487D75">
        <w:rPr>
          <w:rFonts w:ascii="Times New Roman" w:hAnsi="Times New Roman" w:cs="Times New Roman"/>
        </w:rPr>
        <w:t xml:space="preserve">geçici kapalı alan </w:t>
      </w:r>
      <w:r w:rsidRPr="00487D75">
        <w:rPr>
          <w:rFonts w:ascii="Times New Roman" w:hAnsi="Times New Roman" w:cs="Times New Roman"/>
        </w:rPr>
        <w:t>kaldırılacak olup, iznin kalan süresi için peşin alınan ücretin geri ödemesi yapılmayacaktır.</w:t>
      </w:r>
    </w:p>
    <w:p w:rsidR="00AC2C1E" w:rsidRPr="00487D75" w:rsidRDefault="00AC2C1E" w:rsidP="00AC2C1E">
      <w:pPr>
        <w:spacing w:after="0" w:line="240" w:lineRule="auto"/>
        <w:jc w:val="both"/>
        <w:rPr>
          <w:rFonts w:ascii="Times New Roman" w:hAnsi="Times New Roman" w:cs="Times New Roman"/>
        </w:rPr>
      </w:pPr>
    </w:p>
    <w:p w:rsidR="00AC2C1E" w:rsidRPr="00487D75" w:rsidRDefault="00AC2C1E" w:rsidP="00AC2C1E">
      <w:pPr>
        <w:spacing w:after="0" w:line="240" w:lineRule="auto"/>
        <w:jc w:val="both"/>
        <w:rPr>
          <w:rFonts w:ascii="Times New Roman" w:hAnsi="Times New Roman" w:cs="Times New Roman"/>
          <w:u w:val="single"/>
        </w:rPr>
      </w:pPr>
      <w:r w:rsidRPr="00487D75">
        <w:rPr>
          <w:rFonts w:ascii="Times New Roman" w:hAnsi="Times New Roman" w:cs="Times New Roman"/>
        </w:rPr>
        <w:t>10-1</w:t>
      </w:r>
      <w:r w:rsidR="00BC6522" w:rsidRPr="00487D75">
        <w:rPr>
          <w:rFonts w:ascii="Times New Roman" w:hAnsi="Times New Roman" w:cs="Times New Roman"/>
        </w:rPr>
        <w:t>8</w:t>
      </w:r>
      <w:r w:rsidRPr="00487D75">
        <w:rPr>
          <w:rFonts w:ascii="Times New Roman" w:hAnsi="Times New Roman" w:cs="Times New Roman"/>
        </w:rPr>
        <w:t xml:space="preserve"> Belediyemiz tarafından </w:t>
      </w:r>
      <w:r w:rsidRPr="00487D75">
        <w:rPr>
          <w:rFonts w:ascii="Times New Roman" w:hAnsi="Times New Roman" w:cs="Times New Roman"/>
          <w:u w:val="single"/>
        </w:rPr>
        <w:t xml:space="preserve">ihale ile kiralanan işyerleri için bu </w:t>
      </w:r>
      <w:r w:rsidR="007A4B47" w:rsidRPr="00487D75">
        <w:rPr>
          <w:rFonts w:ascii="Times New Roman" w:hAnsi="Times New Roman" w:cs="Times New Roman"/>
          <w:u w:val="single"/>
        </w:rPr>
        <w:t>kapsam</w:t>
      </w:r>
      <w:r w:rsidRPr="00487D75">
        <w:rPr>
          <w:rFonts w:ascii="Times New Roman" w:hAnsi="Times New Roman" w:cs="Times New Roman"/>
          <w:u w:val="single"/>
        </w:rPr>
        <w:t xml:space="preserve"> dışındadır.</w:t>
      </w:r>
    </w:p>
    <w:p w:rsidR="00AC2C1E" w:rsidRPr="00487D75" w:rsidRDefault="00AC2C1E" w:rsidP="00AC2C1E">
      <w:pPr>
        <w:spacing w:after="0" w:line="240" w:lineRule="auto"/>
        <w:jc w:val="both"/>
        <w:rPr>
          <w:rFonts w:ascii="Times New Roman" w:hAnsi="Times New Roman" w:cs="Times New Roman"/>
        </w:rPr>
      </w:pPr>
    </w:p>
    <w:p w:rsidR="00AC2C1E" w:rsidRPr="00487D75" w:rsidRDefault="00AC2C1E" w:rsidP="00AC2C1E">
      <w:pPr>
        <w:spacing w:after="0" w:line="240" w:lineRule="auto"/>
        <w:jc w:val="both"/>
        <w:rPr>
          <w:rFonts w:ascii="Times New Roman" w:hAnsi="Times New Roman" w:cs="Times New Roman"/>
        </w:rPr>
      </w:pPr>
      <w:r w:rsidRPr="00487D75">
        <w:rPr>
          <w:rFonts w:ascii="Times New Roman" w:hAnsi="Times New Roman" w:cs="Times New Roman"/>
        </w:rPr>
        <w:t>10-1</w:t>
      </w:r>
      <w:r w:rsidR="00BC6522" w:rsidRPr="00487D75">
        <w:rPr>
          <w:rFonts w:ascii="Times New Roman" w:hAnsi="Times New Roman" w:cs="Times New Roman"/>
        </w:rPr>
        <w:t>9</w:t>
      </w:r>
      <w:r w:rsidRPr="00487D75">
        <w:rPr>
          <w:rFonts w:ascii="Times New Roman" w:hAnsi="Times New Roman" w:cs="Times New Roman"/>
        </w:rPr>
        <w:t xml:space="preserve"> </w:t>
      </w:r>
      <w:r w:rsidR="007A4B47" w:rsidRPr="00487D75">
        <w:rPr>
          <w:rFonts w:ascii="Times New Roman" w:hAnsi="Times New Roman" w:cs="Times New Roman"/>
        </w:rPr>
        <w:t xml:space="preserve">Geçici kapalı alanda </w:t>
      </w:r>
      <w:r w:rsidR="007A4B47" w:rsidRPr="00487D75">
        <w:rPr>
          <w:rFonts w:ascii="Times New Roman" w:hAnsi="Times New Roman" w:cs="Times New Roman"/>
          <w:bCs/>
        </w:rPr>
        <w:t xml:space="preserve">kullanımları için verilen izinler, </w:t>
      </w:r>
      <w:r w:rsidRPr="00487D75">
        <w:rPr>
          <w:rFonts w:ascii="Times New Roman" w:hAnsi="Times New Roman" w:cs="Times New Roman"/>
        </w:rPr>
        <w:t>işyeri devir edildiği takdirde geçerli</w:t>
      </w:r>
      <w:r w:rsidR="007A4B47" w:rsidRPr="00487D75">
        <w:rPr>
          <w:rFonts w:ascii="Times New Roman" w:hAnsi="Times New Roman" w:cs="Times New Roman"/>
        </w:rPr>
        <w:t xml:space="preserve"> olmayacak, y</w:t>
      </w:r>
      <w:r w:rsidRPr="00487D75">
        <w:rPr>
          <w:rFonts w:ascii="Times New Roman" w:hAnsi="Times New Roman" w:cs="Times New Roman"/>
        </w:rPr>
        <w:t xml:space="preserve">eniden </w:t>
      </w:r>
      <w:r w:rsidR="007A4B47" w:rsidRPr="00487D75">
        <w:rPr>
          <w:rFonts w:ascii="Times New Roman" w:hAnsi="Times New Roman" w:cs="Times New Roman"/>
        </w:rPr>
        <w:t xml:space="preserve">izin başvurusu </w:t>
      </w:r>
      <w:r w:rsidRPr="00487D75">
        <w:rPr>
          <w:rFonts w:ascii="Times New Roman" w:hAnsi="Times New Roman" w:cs="Times New Roman"/>
        </w:rPr>
        <w:t>yapıl</w:t>
      </w:r>
      <w:r w:rsidR="007A4B47" w:rsidRPr="00487D75">
        <w:rPr>
          <w:rFonts w:ascii="Times New Roman" w:hAnsi="Times New Roman" w:cs="Times New Roman"/>
        </w:rPr>
        <w:t>acaktır.</w:t>
      </w:r>
    </w:p>
    <w:p w:rsidR="00AC2C1E" w:rsidRPr="00487D75" w:rsidRDefault="00AC2C1E" w:rsidP="00AC2C1E">
      <w:pPr>
        <w:spacing w:after="0" w:line="240" w:lineRule="auto"/>
        <w:jc w:val="both"/>
        <w:rPr>
          <w:rFonts w:ascii="Times New Roman" w:hAnsi="Times New Roman" w:cs="Times New Roman"/>
        </w:rPr>
      </w:pPr>
    </w:p>
    <w:p w:rsidR="00AC2C1E" w:rsidRPr="00487D75" w:rsidRDefault="00AC2C1E" w:rsidP="00AC2C1E">
      <w:pPr>
        <w:spacing w:after="0" w:line="240" w:lineRule="auto"/>
        <w:jc w:val="both"/>
        <w:rPr>
          <w:rFonts w:ascii="Times New Roman" w:hAnsi="Times New Roman" w:cs="Times New Roman"/>
        </w:rPr>
      </w:pPr>
      <w:r w:rsidRPr="00487D75">
        <w:rPr>
          <w:rFonts w:ascii="Times New Roman" w:hAnsi="Times New Roman" w:cs="Times New Roman"/>
        </w:rPr>
        <w:t>10-</w:t>
      </w:r>
      <w:r w:rsidR="00BC6522" w:rsidRPr="00487D75">
        <w:rPr>
          <w:rFonts w:ascii="Times New Roman" w:hAnsi="Times New Roman" w:cs="Times New Roman"/>
        </w:rPr>
        <w:t>20</w:t>
      </w:r>
      <w:r w:rsidR="007A4B47" w:rsidRPr="00487D75">
        <w:rPr>
          <w:rFonts w:ascii="Times New Roman" w:hAnsi="Times New Roman" w:cs="Times New Roman"/>
        </w:rPr>
        <w:t xml:space="preserve"> </w:t>
      </w:r>
      <w:r w:rsidRPr="00487D75">
        <w:rPr>
          <w:rFonts w:ascii="Times New Roman" w:hAnsi="Times New Roman" w:cs="Times New Roman"/>
        </w:rPr>
        <w:t xml:space="preserve">Bu </w:t>
      </w:r>
      <w:r w:rsidR="006059F8" w:rsidRPr="00487D75">
        <w:rPr>
          <w:rFonts w:ascii="Times New Roman" w:hAnsi="Times New Roman" w:cs="Times New Roman"/>
        </w:rPr>
        <w:t xml:space="preserve">emirnamenin </w:t>
      </w:r>
      <w:r w:rsidRPr="00487D75">
        <w:rPr>
          <w:rFonts w:ascii="Times New Roman" w:hAnsi="Times New Roman" w:cs="Times New Roman"/>
        </w:rPr>
        <w:t xml:space="preserve">yürürlüğe girmesinden önce izin verilen veya başvurusu yapılan </w:t>
      </w:r>
      <w:r w:rsidR="006059F8" w:rsidRPr="00487D75">
        <w:rPr>
          <w:rFonts w:ascii="Times New Roman" w:hAnsi="Times New Roman" w:cs="Times New Roman"/>
        </w:rPr>
        <w:t>geçici kapalı alan kullanımların</w:t>
      </w:r>
      <w:r w:rsidRPr="00487D75">
        <w:rPr>
          <w:rFonts w:ascii="Times New Roman" w:hAnsi="Times New Roman" w:cs="Times New Roman"/>
        </w:rPr>
        <w:t>dan; kamu alanına taşan, malzeme özellikleri uygun olmayanlar veya kullanım amacı uygun fonksiyonda olmayanlar izin süresi sonunda bu yönetmeliğe uygun hale getirilecektir.</w:t>
      </w:r>
    </w:p>
    <w:p w:rsidR="000E619C" w:rsidRPr="00487D75" w:rsidRDefault="000E619C" w:rsidP="00AC2C1E">
      <w:pPr>
        <w:spacing w:after="0" w:line="240" w:lineRule="auto"/>
        <w:jc w:val="both"/>
        <w:rPr>
          <w:rFonts w:ascii="Times New Roman" w:hAnsi="Times New Roman" w:cs="Times New Roman"/>
        </w:rPr>
      </w:pPr>
    </w:p>
    <w:p w:rsidR="00AC2C1E" w:rsidRPr="00487D75" w:rsidRDefault="00AC2C1E" w:rsidP="00AC2C1E">
      <w:pPr>
        <w:spacing w:after="0" w:line="240" w:lineRule="auto"/>
        <w:jc w:val="both"/>
        <w:rPr>
          <w:rFonts w:ascii="Times New Roman" w:hAnsi="Times New Roman" w:cs="Times New Roman"/>
        </w:rPr>
      </w:pPr>
    </w:p>
    <w:p w:rsidR="0092676E" w:rsidRPr="00487D75" w:rsidRDefault="0039773A" w:rsidP="00587148">
      <w:pPr>
        <w:spacing w:line="240" w:lineRule="atLeast"/>
        <w:jc w:val="both"/>
        <w:rPr>
          <w:rFonts w:ascii="Times New Roman" w:hAnsi="Times New Roman" w:cs="Times New Roman"/>
          <w:b/>
        </w:rPr>
      </w:pPr>
      <w:r w:rsidRPr="00487D75">
        <w:rPr>
          <w:rFonts w:ascii="Times New Roman" w:hAnsi="Times New Roman" w:cs="Times New Roman"/>
          <w:b/>
        </w:rPr>
        <w:lastRenderedPageBreak/>
        <w:t xml:space="preserve">İSTENİLECEK BELGELER </w:t>
      </w:r>
    </w:p>
    <w:p w:rsidR="006059F8" w:rsidRPr="00487D75" w:rsidRDefault="006059F8" w:rsidP="006059F8">
      <w:pPr>
        <w:spacing w:after="0" w:line="240" w:lineRule="auto"/>
        <w:jc w:val="both"/>
        <w:rPr>
          <w:rFonts w:ascii="Times New Roman" w:hAnsi="Times New Roman" w:cs="Times New Roman"/>
        </w:rPr>
      </w:pPr>
      <w:r w:rsidRPr="00487D75">
        <w:rPr>
          <w:rFonts w:ascii="Times New Roman" w:hAnsi="Times New Roman" w:cs="Times New Roman"/>
          <w:b/>
        </w:rPr>
        <w:t>Madde 11</w:t>
      </w:r>
      <w:r w:rsidRPr="00487D75">
        <w:rPr>
          <w:rFonts w:ascii="Times New Roman" w:hAnsi="Times New Roman" w:cs="Times New Roman"/>
        </w:rPr>
        <w:t xml:space="preserve"> – Bahse konu geçici kapalı alan kullanım izin belgesi için başvuru dosyasına;</w:t>
      </w:r>
    </w:p>
    <w:p w:rsidR="006059F8" w:rsidRPr="00487D75" w:rsidRDefault="006059F8" w:rsidP="006059F8">
      <w:pPr>
        <w:spacing w:after="0" w:line="240" w:lineRule="auto"/>
        <w:jc w:val="both"/>
        <w:rPr>
          <w:rFonts w:ascii="Times New Roman" w:hAnsi="Times New Roman" w:cs="Times New Roman"/>
        </w:rPr>
      </w:pPr>
      <w:r w:rsidRPr="00487D75">
        <w:rPr>
          <w:rFonts w:ascii="Times New Roman" w:hAnsi="Times New Roman" w:cs="Times New Roman"/>
        </w:rPr>
        <w:t xml:space="preserve">11-1 Mal sahibi veya noter onaylı </w:t>
      </w:r>
      <w:proofErr w:type="gramStart"/>
      <w:r w:rsidRPr="00487D75">
        <w:rPr>
          <w:rFonts w:ascii="Times New Roman" w:hAnsi="Times New Roman" w:cs="Times New Roman"/>
        </w:rPr>
        <w:t>vekaleti</w:t>
      </w:r>
      <w:proofErr w:type="gramEnd"/>
      <w:r w:rsidRPr="00487D75">
        <w:rPr>
          <w:rFonts w:ascii="Times New Roman" w:hAnsi="Times New Roman" w:cs="Times New Roman"/>
        </w:rPr>
        <w:t xml:space="preserve"> olan kişinin dilekçesi, (Dilekçe ekine noter vekaleti eklenecek)</w:t>
      </w:r>
    </w:p>
    <w:p w:rsidR="006059F8" w:rsidRPr="00487D75" w:rsidRDefault="006059F8" w:rsidP="006059F8">
      <w:pPr>
        <w:spacing w:after="0" w:line="240" w:lineRule="auto"/>
        <w:jc w:val="both"/>
        <w:rPr>
          <w:rFonts w:ascii="Times New Roman" w:hAnsi="Times New Roman" w:cs="Times New Roman"/>
        </w:rPr>
      </w:pPr>
    </w:p>
    <w:p w:rsidR="006059F8" w:rsidRPr="00487D75" w:rsidRDefault="006059F8" w:rsidP="006059F8">
      <w:pPr>
        <w:spacing w:after="0" w:line="240" w:lineRule="auto"/>
        <w:jc w:val="both"/>
        <w:rPr>
          <w:rFonts w:ascii="Times New Roman" w:hAnsi="Times New Roman" w:cs="Times New Roman"/>
        </w:rPr>
      </w:pPr>
      <w:r w:rsidRPr="00487D75">
        <w:rPr>
          <w:rFonts w:ascii="Times New Roman" w:hAnsi="Times New Roman" w:cs="Times New Roman"/>
        </w:rPr>
        <w:t xml:space="preserve">11-2 İşletme şirket ise başvuranın imza </w:t>
      </w:r>
      <w:proofErr w:type="spellStart"/>
      <w:r w:rsidRPr="00487D75">
        <w:rPr>
          <w:rFonts w:ascii="Times New Roman" w:hAnsi="Times New Roman" w:cs="Times New Roman"/>
        </w:rPr>
        <w:t>sirküsü</w:t>
      </w:r>
      <w:proofErr w:type="spellEnd"/>
      <w:r w:rsidRPr="00487D75">
        <w:rPr>
          <w:rFonts w:ascii="Times New Roman" w:hAnsi="Times New Roman" w:cs="Times New Roman"/>
        </w:rPr>
        <w:t xml:space="preserve"> ve yetki belgesi</w:t>
      </w:r>
    </w:p>
    <w:p w:rsidR="006059F8" w:rsidRPr="00487D75" w:rsidRDefault="006059F8" w:rsidP="006059F8">
      <w:pPr>
        <w:spacing w:after="0" w:line="240" w:lineRule="auto"/>
        <w:jc w:val="both"/>
        <w:rPr>
          <w:rFonts w:ascii="Times New Roman" w:hAnsi="Times New Roman" w:cs="Times New Roman"/>
        </w:rPr>
      </w:pPr>
    </w:p>
    <w:p w:rsidR="006059F8" w:rsidRPr="00487D75" w:rsidRDefault="006059F8" w:rsidP="006059F8">
      <w:pPr>
        <w:spacing w:after="0" w:line="240" w:lineRule="auto"/>
        <w:jc w:val="both"/>
        <w:rPr>
          <w:rFonts w:ascii="Times New Roman" w:hAnsi="Times New Roman" w:cs="Times New Roman"/>
        </w:rPr>
      </w:pPr>
      <w:r w:rsidRPr="00487D75">
        <w:rPr>
          <w:rFonts w:ascii="Times New Roman" w:hAnsi="Times New Roman" w:cs="Times New Roman"/>
        </w:rPr>
        <w:t>11-3 İlgili taşınmaza ait tapu</w:t>
      </w:r>
    </w:p>
    <w:p w:rsidR="006059F8" w:rsidRPr="00487D75" w:rsidRDefault="006059F8" w:rsidP="006059F8">
      <w:pPr>
        <w:spacing w:after="0" w:line="240" w:lineRule="auto"/>
        <w:jc w:val="both"/>
        <w:rPr>
          <w:rFonts w:ascii="Times New Roman" w:hAnsi="Times New Roman" w:cs="Times New Roman"/>
        </w:rPr>
      </w:pPr>
    </w:p>
    <w:p w:rsidR="006059F8" w:rsidRPr="00487D75" w:rsidRDefault="006059F8" w:rsidP="006059F8">
      <w:pPr>
        <w:spacing w:after="0" w:line="240" w:lineRule="auto"/>
        <w:jc w:val="both"/>
        <w:rPr>
          <w:rFonts w:ascii="Times New Roman" w:hAnsi="Times New Roman" w:cs="Times New Roman"/>
        </w:rPr>
      </w:pPr>
      <w:r w:rsidRPr="00487D75">
        <w:rPr>
          <w:rFonts w:ascii="Times New Roman" w:hAnsi="Times New Roman" w:cs="Times New Roman"/>
        </w:rPr>
        <w:t>11-4 İmar Durumu (Son 1 yıl içerisinde alınmış olacak)</w:t>
      </w:r>
    </w:p>
    <w:p w:rsidR="006059F8" w:rsidRPr="00487D75" w:rsidRDefault="006059F8" w:rsidP="006059F8">
      <w:pPr>
        <w:spacing w:after="0" w:line="240" w:lineRule="auto"/>
        <w:jc w:val="both"/>
        <w:rPr>
          <w:rFonts w:ascii="Times New Roman" w:hAnsi="Times New Roman" w:cs="Times New Roman"/>
        </w:rPr>
      </w:pPr>
    </w:p>
    <w:p w:rsidR="006059F8" w:rsidRPr="00487D75" w:rsidRDefault="006059F8" w:rsidP="006059F8">
      <w:pPr>
        <w:spacing w:after="0" w:line="240" w:lineRule="auto"/>
        <w:jc w:val="both"/>
        <w:rPr>
          <w:rFonts w:ascii="Times New Roman" w:hAnsi="Times New Roman" w:cs="Times New Roman"/>
        </w:rPr>
      </w:pPr>
      <w:r w:rsidRPr="00487D75">
        <w:rPr>
          <w:rFonts w:ascii="Times New Roman" w:hAnsi="Times New Roman" w:cs="Times New Roman"/>
        </w:rPr>
        <w:t>11-5 Bina mülkiyeti münhasıran başvuru sahibine ait değilse;</w:t>
      </w:r>
    </w:p>
    <w:p w:rsidR="006059F8" w:rsidRPr="00487D75" w:rsidRDefault="006059F8" w:rsidP="006059F8">
      <w:pPr>
        <w:spacing w:after="0" w:line="240" w:lineRule="auto"/>
        <w:jc w:val="both"/>
        <w:rPr>
          <w:rFonts w:ascii="Times New Roman" w:hAnsi="Times New Roman" w:cs="Times New Roman"/>
        </w:rPr>
      </w:pPr>
      <w:r w:rsidRPr="00487D75">
        <w:rPr>
          <w:rFonts w:ascii="Times New Roman" w:hAnsi="Times New Roman" w:cs="Times New Roman"/>
        </w:rPr>
        <w:t>Kat malikleri kurulu</w:t>
      </w:r>
      <w:r w:rsidR="003C5D38" w:rsidRPr="00487D75">
        <w:rPr>
          <w:rFonts w:ascii="Times New Roman" w:hAnsi="Times New Roman" w:cs="Times New Roman"/>
        </w:rPr>
        <w:t xml:space="preserve">nun oy </w:t>
      </w:r>
      <w:r w:rsidR="00092AAC" w:rsidRPr="00487D75">
        <w:rPr>
          <w:rFonts w:ascii="Times New Roman" w:hAnsi="Times New Roman" w:cs="Times New Roman"/>
        </w:rPr>
        <w:t>çokluğu</w:t>
      </w:r>
      <w:r w:rsidRPr="00487D75">
        <w:rPr>
          <w:rFonts w:ascii="Times New Roman" w:hAnsi="Times New Roman" w:cs="Times New Roman"/>
        </w:rPr>
        <w:t xml:space="preserve"> kararı </w:t>
      </w:r>
      <w:r w:rsidR="001158CB" w:rsidRPr="00487D75">
        <w:rPr>
          <w:rFonts w:ascii="Times New Roman" w:hAnsi="Times New Roman" w:cs="Times New Roman"/>
        </w:rPr>
        <w:t xml:space="preserve">istenir. </w:t>
      </w:r>
    </w:p>
    <w:p w:rsidR="006059F8" w:rsidRPr="00487D75" w:rsidRDefault="006059F8" w:rsidP="006059F8">
      <w:pPr>
        <w:spacing w:after="0" w:line="240" w:lineRule="auto"/>
        <w:jc w:val="both"/>
        <w:rPr>
          <w:rFonts w:ascii="Times New Roman" w:hAnsi="Times New Roman" w:cs="Times New Roman"/>
        </w:rPr>
      </w:pPr>
    </w:p>
    <w:p w:rsidR="006059F8" w:rsidRPr="00487D75" w:rsidRDefault="006059F8" w:rsidP="006059F8">
      <w:pPr>
        <w:spacing w:after="0" w:line="240" w:lineRule="auto"/>
        <w:jc w:val="both"/>
        <w:rPr>
          <w:rFonts w:ascii="Times New Roman" w:hAnsi="Times New Roman" w:cs="Times New Roman"/>
          <w:u w:val="single"/>
        </w:rPr>
      </w:pPr>
      <w:r w:rsidRPr="00487D75">
        <w:rPr>
          <w:rFonts w:ascii="Times New Roman" w:hAnsi="Times New Roman" w:cs="Times New Roman"/>
        </w:rPr>
        <w:t>11-</w:t>
      </w:r>
      <w:r w:rsidR="00F205BA" w:rsidRPr="00487D75">
        <w:rPr>
          <w:rFonts w:ascii="Times New Roman" w:hAnsi="Times New Roman" w:cs="Times New Roman"/>
        </w:rPr>
        <w:t>6</w:t>
      </w:r>
      <w:r w:rsidRPr="00487D75">
        <w:rPr>
          <w:rFonts w:ascii="Times New Roman" w:hAnsi="Times New Roman" w:cs="Times New Roman"/>
        </w:rPr>
        <w:t xml:space="preserve"> Mimar tarafından hazırlanacak 1/200 ölçekli vaziyet planı, (Vaziyet planında bina, dükkân girişi, gölgelik m²si, çekme mesafesi, yol, kaldırım,  parsel sınırı vb. belirtilecektir.) 1/50 ölçeğ</w:t>
      </w:r>
      <w:r w:rsidR="001158CB" w:rsidRPr="00487D75">
        <w:rPr>
          <w:rFonts w:ascii="Times New Roman" w:hAnsi="Times New Roman" w:cs="Times New Roman"/>
        </w:rPr>
        <w:t>inde plan, kesit ve görünüşleri ve malzeme bilgileri</w:t>
      </w:r>
      <w:r w:rsidRPr="00487D75">
        <w:rPr>
          <w:rFonts w:ascii="Times New Roman" w:hAnsi="Times New Roman" w:cs="Times New Roman"/>
        </w:rPr>
        <w:t xml:space="preserve"> </w:t>
      </w:r>
      <w:r w:rsidR="001158CB" w:rsidRPr="00487D75">
        <w:rPr>
          <w:rFonts w:ascii="Times New Roman" w:hAnsi="Times New Roman" w:cs="Times New Roman"/>
        </w:rPr>
        <w:t>(</w:t>
      </w:r>
      <w:r w:rsidRPr="00487D75">
        <w:rPr>
          <w:rFonts w:ascii="Times New Roman" w:hAnsi="Times New Roman" w:cs="Times New Roman"/>
        </w:rPr>
        <w:t xml:space="preserve">geçici kapalı alan kullanımının net ölçüleri ve m2'si belirtilecektir.) A3 boyutunda geçici kapalı alan kullanımıyla birlikte </w:t>
      </w:r>
      <w:r w:rsidRPr="00487D75">
        <w:rPr>
          <w:rFonts w:ascii="Times New Roman" w:hAnsi="Times New Roman" w:cs="Times New Roman"/>
          <w:u w:val="single"/>
        </w:rPr>
        <w:t>binanın tamamının ve komşu binaların görüneceği her cepheden 3 boyutlu görseller imzalanarak dosyalanacaktır.</w:t>
      </w:r>
    </w:p>
    <w:p w:rsidR="006059F8" w:rsidRPr="00487D75" w:rsidRDefault="006059F8" w:rsidP="006059F8">
      <w:pPr>
        <w:spacing w:after="0" w:line="240" w:lineRule="auto"/>
        <w:jc w:val="both"/>
        <w:rPr>
          <w:rFonts w:ascii="Times New Roman" w:hAnsi="Times New Roman" w:cs="Times New Roman"/>
        </w:rPr>
      </w:pPr>
    </w:p>
    <w:p w:rsidR="006059F8" w:rsidRPr="00487D75" w:rsidRDefault="00F205BA" w:rsidP="006059F8">
      <w:pPr>
        <w:spacing w:after="0" w:line="240" w:lineRule="auto"/>
        <w:jc w:val="both"/>
        <w:rPr>
          <w:rFonts w:ascii="Times New Roman" w:hAnsi="Times New Roman" w:cs="Times New Roman"/>
        </w:rPr>
      </w:pPr>
      <w:r w:rsidRPr="00487D75">
        <w:rPr>
          <w:rFonts w:ascii="Times New Roman" w:hAnsi="Times New Roman" w:cs="Times New Roman"/>
        </w:rPr>
        <w:t>11-7</w:t>
      </w:r>
      <w:r w:rsidR="006059F8" w:rsidRPr="00487D75">
        <w:rPr>
          <w:rFonts w:ascii="Times New Roman" w:hAnsi="Times New Roman" w:cs="Times New Roman"/>
        </w:rPr>
        <w:t xml:space="preserve"> İnşaat Mühendisi tarafından hazırlanacak statik teknik rapor</w:t>
      </w:r>
    </w:p>
    <w:p w:rsidR="006059F8" w:rsidRPr="00487D75" w:rsidRDefault="006059F8" w:rsidP="006059F8">
      <w:pPr>
        <w:spacing w:after="0" w:line="240" w:lineRule="auto"/>
        <w:jc w:val="both"/>
        <w:rPr>
          <w:rFonts w:ascii="Times New Roman" w:hAnsi="Times New Roman" w:cs="Times New Roman"/>
        </w:rPr>
      </w:pPr>
    </w:p>
    <w:p w:rsidR="006059F8" w:rsidRPr="00487D75" w:rsidRDefault="006059F8" w:rsidP="006059F8">
      <w:pPr>
        <w:spacing w:after="0" w:line="240" w:lineRule="auto"/>
        <w:jc w:val="both"/>
        <w:rPr>
          <w:rFonts w:ascii="Times New Roman" w:hAnsi="Times New Roman" w:cs="Times New Roman"/>
        </w:rPr>
      </w:pPr>
      <w:r w:rsidRPr="00487D75">
        <w:rPr>
          <w:rFonts w:ascii="Times New Roman" w:hAnsi="Times New Roman" w:cs="Times New Roman"/>
        </w:rPr>
        <w:t>11-</w:t>
      </w:r>
      <w:r w:rsidR="00F205BA" w:rsidRPr="00487D75">
        <w:rPr>
          <w:rFonts w:ascii="Times New Roman" w:hAnsi="Times New Roman" w:cs="Times New Roman"/>
        </w:rPr>
        <w:t>8</w:t>
      </w:r>
      <w:r w:rsidRPr="00487D75">
        <w:rPr>
          <w:rFonts w:ascii="Times New Roman" w:hAnsi="Times New Roman" w:cs="Times New Roman"/>
        </w:rPr>
        <w:t xml:space="preserve"> </w:t>
      </w:r>
      <w:proofErr w:type="spellStart"/>
      <w:r w:rsidRPr="00487D75">
        <w:rPr>
          <w:rFonts w:ascii="Times New Roman" w:hAnsi="Times New Roman" w:cs="Times New Roman"/>
        </w:rPr>
        <w:t>Numarataj</w:t>
      </w:r>
      <w:proofErr w:type="spellEnd"/>
      <w:r w:rsidRPr="00487D75">
        <w:rPr>
          <w:rFonts w:ascii="Times New Roman" w:hAnsi="Times New Roman" w:cs="Times New Roman"/>
        </w:rPr>
        <w:t xml:space="preserve"> Servisinden alınacak Adres Tespit Belgesi</w:t>
      </w:r>
    </w:p>
    <w:p w:rsidR="006059F8" w:rsidRPr="00487D75" w:rsidRDefault="006059F8" w:rsidP="006059F8">
      <w:pPr>
        <w:spacing w:after="0" w:line="240" w:lineRule="auto"/>
        <w:jc w:val="both"/>
        <w:rPr>
          <w:rFonts w:ascii="Times New Roman" w:hAnsi="Times New Roman" w:cs="Times New Roman"/>
        </w:rPr>
      </w:pPr>
    </w:p>
    <w:p w:rsidR="00F205BA" w:rsidRPr="00487D75" w:rsidRDefault="00F205BA" w:rsidP="006059F8">
      <w:pPr>
        <w:spacing w:after="0" w:line="240" w:lineRule="auto"/>
        <w:jc w:val="both"/>
        <w:rPr>
          <w:rFonts w:ascii="Times New Roman" w:hAnsi="Times New Roman" w:cs="Times New Roman"/>
        </w:rPr>
      </w:pPr>
      <w:r w:rsidRPr="00487D75">
        <w:rPr>
          <w:rFonts w:ascii="Times New Roman" w:hAnsi="Times New Roman" w:cs="Times New Roman"/>
        </w:rPr>
        <w:t xml:space="preserve">11-9 Uygun bulunan “Geçici Kapalı Alan Kullanım İzin Belgesi” talepleri, ücretinin Mali Hizmetler Müdürlüğüne yatırılıp makbuzunun ibrazı sonrasında Zabıta Müdürlüğünce Encümen kararı doğrultusunda düzenlenecektir. </w:t>
      </w:r>
    </w:p>
    <w:p w:rsidR="00F205BA" w:rsidRPr="00487D75" w:rsidRDefault="00F205BA" w:rsidP="006059F8">
      <w:pPr>
        <w:spacing w:after="0" w:line="240" w:lineRule="auto"/>
        <w:jc w:val="both"/>
        <w:rPr>
          <w:rFonts w:ascii="Times New Roman" w:hAnsi="Times New Roman" w:cs="Times New Roman"/>
        </w:rPr>
      </w:pPr>
      <w:r w:rsidRPr="00487D75">
        <w:rPr>
          <w:rFonts w:ascii="Times New Roman" w:hAnsi="Times New Roman" w:cs="Times New Roman"/>
        </w:rPr>
        <w:t xml:space="preserve">  </w:t>
      </w:r>
    </w:p>
    <w:p w:rsidR="006059F8" w:rsidRPr="00487D75" w:rsidRDefault="00F205BA" w:rsidP="006059F8">
      <w:pPr>
        <w:spacing w:after="0" w:line="240" w:lineRule="auto"/>
        <w:jc w:val="both"/>
        <w:rPr>
          <w:rFonts w:ascii="Times New Roman" w:hAnsi="Times New Roman" w:cs="Times New Roman"/>
        </w:rPr>
      </w:pPr>
      <w:proofErr w:type="gramStart"/>
      <w:r w:rsidRPr="00487D75">
        <w:rPr>
          <w:rFonts w:ascii="Times New Roman" w:hAnsi="Times New Roman" w:cs="Times New Roman"/>
        </w:rPr>
        <w:t>11-10</w:t>
      </w:r>
      <w:r w:rsidR="006059F8" w:rsidRPr="00487D75">
        <w:rPr>
          <w:rFonts w:ascii="Times New Roman" w:hAnsi="Times New Roman" w:cs="Times New Roman"/>
        </w:rPr>
        <w:t xml:space="preserve"> </w:t>
      </w:r>
      <w:r w:rsidR="000E619C" w:rsidRPr="00487D75">
        <w:rPr>
          <w:rFonts w:ascii="Times New Roman" w:hAnsi="Times New Roman" w:cs="Times New Roman"/>
        </w:rPr>
        <w:t>Bir</w:t>
      </w:r>
      <w:r w:rsidR="006059F8" w:rsidRPr="00487D75">
        <w:rPr>
          <w:rFonts w:ascii="Times New Roman" w:hAnsi="Times New Roman" w:cs="Times New Roman"/>
        </w:rPr>
        <w:t xml:space="preserve"> (</w:t>
      </w:r>
      <w:r w:rsidR="000E619C" w:rsidRPr="00487D75">
        <w:rPr>
          <w:rFonts w:ascii="Times New Roman" w:hAnsi="Times New Roman" w:cs="Times New Roman"/>
        </w:rPr>
        <w:t>1</w:t>
      </w:r>
      <w:r w:rsidR="006059F8" w:rsidRPr="00487D75">
        <w:rPr>
          <w:rFonts w:ascii="Times New Roman" w:hAnsi="Times New Roman" w:cs="Times New Roman"/>
        </w:rPr>
        <w:t xml:space="preserve">) yıl için tanzim edilen Geçici kapalı alan kullanım izin belgesi, </w:t>
      </w:r>
      <w:r w:rsidR="00B96AAB" w:rsidRPr="00487D75">
        <w:rPr>
          <w:rFonts w:ascii="Times New Roman" w:hAnsi="Times New Roman" w:cs="Times New Roman"/>
        </w:rPr>
        <w:t xml:space="preserve">işletme </w:t>
      </w:r>
      <w:r w:rsidR="006059F8" w:rsidRPr="00487D75">
        <w:rPr>
          <w:rFonts w:ascii="Times New Roman" w:hAnsi="Times New Roman" w:cs="Times New Roman"/>
        </w:rPr>
        <w:t xml:space="preserve">süresi </w:t>
      </w:r>
      <w:r w:rsidR="00B96AAB" w:rsidRPr="00487D75">
        <w:rPr>
          <w:rFonts w:ascii="Times New Roman" w:hAnsi="Times New Roman" w:cs="Times New Roman"/>
        </w:rPr>
        <w:t xml:space="preserve">boyunca </w:t>
      </w:r>
      <w:r w:rsidR="006059F8" w:rsidRPr="00487D75">
        <w:rPr>
          <w:rFonts w:ascii="Times New Roman" w:hAnsi="Times New Roman" w:cs="Times New Roman"/>
        </w:rPr>
        <w:t>Amacı dışında kullanılması</w:t>
      </w:r>
      <w:r w:rsidR="00D87B19" w:rsidRPr="00487D75">
        <w:rPr>
          <w:rFonts w:ascii="Times New Roman" w:hAnsi="Times New Roman" w:cs="Times New Roman"/>
        </w:rPr>
        <w:t>,</w:t>
      </w:r>
      <w:r w:rsidR="006059F8" w:rsidRPr="00487D75">
        <w:rPr>
          <w:rFonts w:ascii="Times New Roman" w:hAnsi="Times New Roman" w:cs="Times New Roman"/>
        </w:rPr>
        <w:t xml:space="preserve"> </w:t>
      </w:r>
      <w:r w:rsidR="009228E7" w:rsidRPr="00487D75">
        <w:rPr>
          <w:rFonts w:ascii="Times New Roman" w:hAnsi="Times New Roman" w:cs="Times New Roman"/>
        </w:rPr>
        <w:t xml:space="preserve"> </w:t>
      </w:r>
      <w:r w:rsidR="006059F8" w:rsidRPr="00487D75">
        <w:rPr>
          <w:rFonts w:ascii="Times New Roman" w:hAnsi="Times New Roman" w:cs="Times New Roman"/>
        </w:rPr>
        <w:t>belir</w:t>
      </w:r>
      <w:r w:rsidR="00D87B19" w:rsidRPr="00487D75">
        <w:rPr>
          <w:rFonts w:ascii="Times New Roman" w:hAnsi="Times New Roman" w:cs="Times New Roman"/>
        </w:rPr>
        <w:t>lenen</w:t>
      </w:r>
      <w:r w:rsidR="006059F8" w:rsidRPr="00487D75">
        <w:rPr>
          <w:rFonts w:ascii="Times New Roman" w:hAnsi="Times New Roman" w:cs="Times New Roman"/>
        </w:rPr>
        <w:t xml:space="preserve"> hususlara uyulma</w:t>
      </w:r>
      <w:r w:rsidR="00D87B19" w:rsidRPr="00487D75">
        <w:rPr>
          <w:rFonts w:ascii="Times New Roman" w:hAnsi="Times New Roman" w:cs="Times New Roman"/>
        </w:rPr>
        <w:t>ması</w:t>
      </w:r>
      <w:r w:rsidR="00B96AAB" w:rsidRPr="00487D75">
        <w:rPr>
          <w:rFonts w:ascii="Times New Roman" w:hAnsi="Times New Roman" w:cs="Times New Roman"/>
        </w:rPr>
        <w:t xml:space="preserve">, süresi dolan ve yenilenmesi gereken izin belgesinin en geç 1 ay içinde yenilenmemesi durumunda, </w:t>
      </w:r>
      <w:r w:rsidR="00092AAC" w:rsidRPr="00487D75">
        <w:rPr>
          <w:rFonts w:ascii="Times New Roman" w:hAnsi="Times New Roman" w:cs="Times New Roman"/>
        </w:rPr>
        <w:t>Belediye’nin öngördüğü zamanda, itiraz etmeksizin kapalı alanı</w:t>
      </w:r>
      <w:r w:rsidR="00B96AAB" w:rsidRPr="00487D75">
        <w:rPr>
          <w:rFonts w:ascii="Times New Roman" w:hAnsi="Times New Roman" w:cs="Times New Roman"/>
        </w:rPr>
        <w:t>n</w:t>
      </w:r>
      <w:r w:rsidR="00092AAC" w:rsidRPr="00487D75">
        <w:rPr>
          <w:rFonts w:ascii="Times New Roman" w:hAnsi="Times New Roman" w:cs="Times New Roman"/>
        </w:rPr>
        <w:t xml:space="preserve"> kaldırılacağına, herhangi bir hak ve ödeme talep et</w:t>
      </w:r>
      <w:r w:rsidR="00B96AAB" w:rsidRPr="00487D75">
        <w:rPr>
          <w:rFonts w:ascii="Times New Roman" w:hAnsi="Times New Roman" w:cs="Times New Roman"/>
        </w:rPr>
        <w:t>meyeceğine ve dava açmayacağına a</w:t>
      </w:r>
      <w:r w:rsidR="00092AAC" w:rsidRPr="00487D75">
        <w:rPr>
          <w:rFonts w:ascii="Times New Roman" w:hAnsi="Times New Roman" w:cs="Times New Roman"/>
        </w:rPr>
        <w:t xml:space="preserve">yrıca </w:t>
      </w:r>
      <w:r w:rsidR="00B96AAB" w:rsidRPr="00487D75">
        <w:rPr>
          <w:rFonts w:ascii="Times New Roman" w:hAnsi="Times New Roman" w:cs="Times New Roman"/>
        </w:rPr>
        <w:t xml:space="preserve">İşletme süresi boyunca </w:t>
      </w:r>
      <w:r w:rsidR="00092AAC" w:rsidRPr="00487D75">
        <w:rPr>
          <w:rFonts w:ascii="Times New Roman" w:hAnsi="Times New Roman" w:cs="Times New Roman"/>
        </w:rPr>
        <w:t>kat malikleri</w:t>
      </w:r>
      <w:r w:rsidR="00B96AAB" w:rsidRPr="00487D75">
        <w:rPr>
          <w:rFonts w:ascii="Times New Roman" w:hAnsi="Times New Roman" w:cs="Times New Roman"/>
        </w:rPr>
        <w:t xml:space="preserve"> ile işletmeci arasında</w:t>
      </w:r>
      <w:r w:rsidR="00092AAC" w:rsidRPr="00487D75">
        <w:rPr>
          <w:rFonts w:ascii="Times New Roman" w:hAnsi="Times New Roman" w:cs="Times New Roman"/>
        </w:rPr>
        <w:t xml:space="preserve"> bu izinden dolayı görülecek davalar neticesinden Belediyeyi sorumlu tutup tazminat talep etmeyeceklerine dair</w:t>
      </w:r>
      <w:r w:rsidR="006059F8" w:rsidRPr="00487D75">
        <w:rPr>
          <w:rFonts w:ascii="Times New Roman" w:hAnsi="Times New Roman" w:cs="Times New Roman"/>
        </w:rPr>
        <w:t>, ilgilisi tarafından noterde verilecek taahhütname Eklenecektir.</w:t>
      </w:r>
      <w:proofErr w:type="gramEnd"/>
    </w:p>
    <w:p w:rsidR="00587148" w:rsidRPr="00487D75" w:rsidRDefault="0039773A" w:rsidP="00F205BA">
      <w:pPr>
        <w:spacing w:line="240" w:lineRule="atLeast"/>
        <w:jc w:val="both"/>
        <w:rPr>
          <w:rFonts w:ascii="Times New Roman" w:hAnsi="Times New Roman" w:cs="Times New Roman"/>
        </w:rPr>
      </w:pPr>
      <w:r w:rsidRPr="00487D75">
        <w:rPr>
          <w:rFonts w:ascii="Times New Roman" w:hAnsi="Times New Roman" w:cs="Times New Roman"/>
          <w:b/>
        </w:rPr>
        <w:t>Madde 1</w:t>
      </w:r>
      <w:r w:rsidR="00F661CD" w:rsidRPr="00487D75">
        <w:rPr>
          <w:rFonts w:ascii="Times New Roman" w:hAnsi="Times New Roman" w:cs="Times New Roman"/>
          <w:b/>
        </w:rPr>
        <w:t>2</w:t>
      </w:r>
      <w:r w:rsidRPr="00487D75">
        <w:rPr>
          <w:rFonts w:ascii="Times New Roman" w:hAnsi="Times New Roman" w:cs="Times New Roman"/>
        </w:rPr>
        <w:t xml:space="preserve"> – Bu emirnamede yer almayan hususlarda yürürlükteki ilgili mevzuat hükümleri uygulanır. </w:t>
      </w:r>
    </w:p>
    <w:p w:rsidR="00DB78C8" w:rsidRPr="00487D75" w:rsidRDefault="0003419D" w:rsidP="00F205BA">
      <w:pPr>
        <w:spacing w:line="240" w:lineRule="atLeast"/>
        <w:jc w:val="both"/>
        <w:rPr>
          <w:rFonts w:ascii="Times New Roman" w:hAnsi="Times New Roman" w:cs="Times New Roman"/>
        </w:rPr>
      </w:pPr>
      <w:r w:rsidRPr="00487D75">
        <w:rPr>
          <w:rFonts w:ascii="Times New Roman" w:hAnsi="Times New Roman" w:cs="Times New Roman"/>
          <w:b/>
        </w:rPr>
        <w:t>YÜRÜRLÜK Madde</w:t>
      </w:r>
      <w:r w:rsidR="0039773A" w:rsidRPr="00487D75">
        <w:rPr>
          <w:rFonts w:ascii="Times New Roman" w:hAnsi="Times New Roman" w:cs="Times New Roman"/>
          <w:b/>
        </w:rPr>
        <w:t>1</w:t>
      </w:r>
      <w:r w:rsidR="00F661CD" w:rsidRPr="00487D75">
        <w:rPr>
          <w:rFonts w:ascii="Times New Roman" w:hAnsi="Times New Roman" w:cs="Times New Roman"/>
          <w:b/>
        </w:rPr>
        <w:t>3</w:t>
      </w:r>
      <w:r w:rsidR="0039773A" w:rsidRPr="00487D75">
        <w:rPr>
          <w:rFonts w:ascii="Times New Roman" w:hAnsi="Times New Roman" w:cs="Times New Roman"/>
        </w:rPr>
        <w:t xml:space="preserve"> </w:t>
      </w:r>
      <w:r w:rsidR="00F661CD" w:rsidRPr="00487D75">
        <w:rPr>
          <w:rFonts w:ascii="Times New Roman" w:hAnsi="Times New Roman" w:cs="Times New Roman"/>
        </w:rPr>
        <w:t>-</w:t>
      </w:r>
      <w:r w:rsidR="0039773A" w:rsidRPr="00487D75">
        <w:rPr>
          <w:rFonts w:ascii="Times New Roman" w:hAnsi="Times New Roman" w:cs="Times New Roman"/>
        </w:rPr>
        <w:t xml:space="preserve"> </w:t>
      </w:r>
      <w:r w:rsidR="00587148" w:rsidRPr="00487D75">
        <w:rPr>
          <w:rFonts w:ascii="Times New Roman" w:hAnsi="Times New Roman" w:cs="Times New Roman"/>
        </w:rPr>
        <w:t>B</w:t>
      </w:r>
      <w:r w:rsidR="0039773A" w:rsidRPr="00487D75">
        <w:rPr>
          <w:rFonts w:ascii="Times New Roman" w:hAnsi="Times New Roman" w:cs="Times New Roman"/>
        </w:rPr>
        <w:t xml:space="preserve">u Emirname, Belediye’nin internet sitesinde ilanı ile yürürlüğe girer. </w:t>
      </w:r>
      <w:proofErr w:type="gramStart"/>
      <w:r w:rsidR="0039773A" w:rsidRPr="00487D75">
        <w:rPr>
          <w:rFonts w:ascii="Times New Roman" w:hAnsi="Times New Roman" w:cs="Times New Roman"/>
          <w:b/>
        </w:rPr>
        <w:t xml:space="preserve">YÜRÜTME </w:t>
      </w:r>
      <w:r w:rsidR="00F661CD" w:rsidRPr="00487D75">
        <w:rPr>
          <w:rFonts w:ascii="Times New Roman" w:hAnsi="Times New Roman" w:cs="Times New Roman"/>
          <w:b/>
        </w:rPr>
        <w:t xml:space="preserve">   </w:t>
      </w:r>
      <w:r w:rsidR="0039773A" w:rsidRPr="00487D75">
        <w:rPr>
          <w:rFonts w:ascii="Times New Roman" w:hAnsi="Times New Roman" w:cs="Times New Roman"/>
          <w:b/>
        </w:rPr>
        <w:t>Madde</w:t>
      </w:r>
      <w:proofErr w:type="gramEnd"/>
      <w:r w:rsidR="0039773A" w:rsidRPr="00487D75">
        <w:rPr>
          <w:rFonts w:ascii="Times New Roman" w:hAnsi="Times New Roman" w:cs="Times New Roman"/>
          <w:b/>
        </w:rPr>
        <w:t xml:space="preserve"> </w:t>
      </w:r>
      <w:r w:rsidR="00F661CD" w:rsidRPr="00487D75">
        <w:rPr>
          <w:rFonts w:ascii="Times New Roman" w:hAnsi="Times New Roman" w:cs="Times New Roman"/>
          <w:b/>
        </w:rPr>
        <w:t>14 -</w:t>
      </w:r>
      <w:r w:rsidR="0039773A" w:rsidRPr="00487D75">
        <w:rPr>
          <w:rFonts w:ascii="Times New Roman" w:hAnsi="Times New Roman" w:cs="Times New Roman"/>
        </w:rPr>
        <w:t xml:space="preserve"> </w:t>
      </w:r>
      <w:r w:rsidR="00F661CD" w:rsidRPr="00487D75">
        <w:rPr>
          <w:rFonts w:ascii="Times New Roman" w:hAnsi="Times New Roman" w:cs="Times New Roman"/>
        </w:rPr>
        <w:t xml:space="preserve"> </w:t>
      </w:r>
      <w:r w:rsidR="0039773A" w:rsidRPr="00487D75">
        <w:rPr>
          <w:rFonts w:ascii="Times New Roman" w:hAnsi="Times New Roman" w:cs="Times New Roman"/>
        </w:rPr>
        <w:t xml:space="preserve">Bu </w:t>
      </w:r>
      <w:r w:rsidR="00F661CD" w:rsidRPr="00487D75">
        <w:rPr>
          <w:rFonts w:ascii="Times New Roman" w:hAnsi="Times New Roman" w:cs="Times New Roman"/>
        </w:rPr>
        <w:t>E</w:t>
      </w:r>
      <w:r w:rsidR="0039773A" w:rsidRPr="00487D75">
        <w:rPr>
          <w:rFonts w:ascii="Times New Roman" w:hAnsi="Times New Roman" w:cs="Times New Roman"/>
        </w:rPr>
        <w:t xml:space="preserve">mirname hükümlerini </w:t>
      </w:r>
      <w:r w:rsidR="00587148" w:rsidRPr="00487D75">
        <w:rPr>
          <w:rFonts w:ascii="Times New Roman" w:hAnsi="Times New Roman" w:cs="Times New Roman"/>
        </w:rPr>
        <w:t>Karabük</w:t>
      </w:r>
      <w:r w:rsidR="0039773A" w:rsidRPr="00487D75">
        <w:rPr>
          <w:rFonts w:ascii="Times New Roman" w:hAnsi="Times New Roman" w:cs="Times New Roman"/>
        </w:rPr>
        <w:t xml:space="preserve"> Belediye Başkanı </w:t>
      </w:r>
      <w:bookmarkStart w:id="0" w:name="_GoBack"/>
      <w:bookmarkEnd w:id="0"/>
      <w:r w:rsidR="0039773A" w:rsidRPr="00487D75">
        <w:rPr>
          <w:rFonts w:ascii="Times New Roman" w:hAnsi="Times New Roman" w:cs="Times New Roman"/>
        </w:rPr>
        <w:t xml:space="preserve">yürütür. </w:t>
      </w:r>
    </w:p>
    <w:p w:rsidR="00480466" w:rsidRPr="00487D75" w:rsidRDefault="00480466" w:rsidP="00F205BA">
      <w:pPr>
        <w:spacing w:line="240" w:lineRule="atLeast"/>
        <w:jc w:val="both"/>
        <w:rPr>
          <w:rFonts w:ascii="Times New Roman" w:hAnsi="Times New Roman" w:cs="Times New Roman"/>
        </w:rPr>
      </w:pPr>
    </w:p>
    <w:p w:rsidR="00480466" w:rsidRPr="00487D75" w:rsidRDefault="00480466" w:rsidP="00F205BA">
      <w:pPr>
        <w:spacing w:line="240" w:lineRule="atLeast"/>
        <w:jc w:val="both"/>
        <w:rPr>
          <w:rFonts w:ascii="Times New Roman" w:hAnsi="Times New Roman" w:cs="Times New Roman"/>
        </w:rPr>
      </w:pPr>
    </w:p>
    <w:p w:rsidR="00480466" w:rsidRPr="00487D75" w:rsidRDefault="00480466" w:rsidP="00480466">
      <w:pPr>
        <w:spacing w:after="0"/>
        <w:ind w:left="720"/>
        <w:jc w:val="both"/>
        <w:rPr>
          <w:rFonts w:ascii="Times New Roman" w:eastAsiaTheme="minorHAnsi" w:hAnsi="Times New Roman" w:cs="Times New Roman"/>
          <w:lang w:eastAsia="en-US"/>
        </w:rPr>
      </w:pPr>
    </w:p>
    <w:p w:rsidR="00480466" w:rsidRPr="00487D75" w:rsidRDefault="00480466" w:rsidP="00480466">
      <w:pPr>
        <w:spacing w:after="0"/>
        <w:ind w:left="720"/>
        <w:jc w:val="both"/>
        <w:rPr>
          <w:rFonts w:ascii="Times New Roman" w:eastAsiaTheme="minorHAnsi" w:hAnsi="Times New Roman" w:cs="Times New Roman"/>
          <w:lang w:eastAsia="en-US"/>
        </w:rPr>
      </w:pPr>
      <w:r w:rsidRPr="00487D75">
        <w:rPr>
          <w:rFonts w:ascii="Times New Roman" w:eastAsiaTheme="minorHAnsi" w:hAnsi="Times New Roman" w:cs="Times New Roman"/>
          <w:lang w:eastAsia="en-US"/>
        </w:rPr>
        <w:t xml:space="preserve">Begüm </w:t>
      </w:r>
      <w:proofErr w:type="gramStart"/>
      <w:r w:rsidRPr="00487D75">
        <w:rPr>
          <w:rFonts w:ascii="Times New Roman" w:eastAsiaTheme="minorHAnsi" w:hAnsi="Times New Roman" w:cs="Times New Roman"/>
          <w:lang w:eastAsia="en-US"/>
        </w:rPr>
        <w:t>CEFAKAR</w:t>
      </w:r>
      <w:proofErr w:type="gramEnd"/>
      <w:r w:rsidRPr="00487D75">
        <w:rPr>
          <w:rFonts w:ascii="Times New Roman" w:eastAsiaTheme="minorHAnsi" w:hAnsi="Times New Roman" w:cs="Times New Roman"/>
          <w:lang w:eastAsia="en-US"/>
        </w:rPr>
        <w:t xml:space="preserve">                   Hüseyin AYHAN                Kemal KARADENİZ                  </w:t>
      </w:r>
    </w:p>
    <w:p w:rsidR="00480466" w:rsidRPr="00487D75" w:rsidRDefault="00480466" w:rsidP="00480466">
      <w:pPr>
        <w:ind w:right="-648"/>
        <w:jc w:val="both"/>
        <w:rPr>
          <w:rFonts w:ascii="Times New Roman" w:eastAsiaTheme="minorHAnsi" w:hAnsi="Times New Roman" w:cs="Times New Roman"/>
          <w:lang w:eastAsia="en-US"/>
        </w:rPr>
      </w:pPr>
      <w:r w:rsidRPr="00487D75">
        <w:rPr>
          <w:rFonts w:ascii="Times New Roman" w:eastAsiaTheme="minorHAnsi" w:hAnsi="Times New Roman" w:cs="Times New Roman"/>
          <w:lang w:eastAsia="en-US"/>
        </w:rPr>
        <w:t xml:space="preserve">     İmar Komisyonu Başkanı                              Üye                                        </w:t>
      </w:r>
      <w:proofErr w:type="spellStart"/>
      <w:r w:rsidRPr="00487D75">
        <w:rPr>
          <w:rFonts w:ascii="Times New Roman" w:eastAsiaTheme="minorHAnsi" w:hAnsi="Times New Roman" w:cs="Times New Roman"/>
          <w:lang w:eastAsia="en-US"/>
        </w:rPr>
        <w:t>Üye</w:t>
      </w:r>
      <w:proofErr w:type="spellEnd"/>
    </w:p>
    <w:p w:rsidR="00480466" w:rsidRPr="00487D75" w:rsidRDefault="00480466" w:rsidP="00480466">
      <w:pPr>
        <w:ind w:right="-648" w:firstLine="709"/>
        <w:contextualSpacing/>
        <w:jc w:val="both"/>
        <w:rPr>
          <w:rFonts w:ascii="Times New Roman" w:hAnsi="Times New Roman" w:cs="Times New Roman"/>
        </w:rPr>
      </w:pPr>
    </w:p>
    <w:p w:rsidR="00480466" w:rsidRPr="00487D75" w:rsidRDefault="00480466" w:rsidP="00480466">
      <w:pPr>
        <w:ind w:left="720" w:right="-648"/>
        <w:contextualSpacing/>
        <w:jc w:val="both"/>
        <w:rPr>
          <w:rFonts w:ascii="Times New Roman" w:hAnsi="Times New Roman" w:cs="Times New Roman"/>
        </w:rPr>
      </w:pPr>
      <w:r w:rsidRPr="00487D75">
        <w:rPr>
          <w:rFonts w:ascii="Times New Roman" w:hAnsi="Times New Roman" w:cs="Times New Roman"/>
        </w:rPr>
        <w:t xml:space="preserve">       Mehmet KARA</w:t>
      </w:r>
      <w:r w:rsidRPr="00487D75">
        <w:rPr>
          <w:rFonts w:ascii="Times New Roman" w:hAnsi="Times New Roman" w:cs="Times New Roman"/>
        </w:rPr>
        <w:tab/>
      </w:r>
      <w:r w:rsidRPr="00487D75">
        <w:rPr>
          <w:rFonts w:ascii="Times New Roman" w:hAnsi="Times New Roman" w:cs="Times New Roman"/>
        </w:rPr>
        <w:tab/>
        <w:t xml:space="preserve"> </w:t>
      </w:r>
      <w:r w:rsidRPr="00487D75">
        <w:rPr>
          <w:rFonts w:ascii="Times New Roman" w:hAnsi="Times New Roman" w:cs="Times New Roman"/>
        </w:rPr>
        <w:tab/>
      </w:r>
      <w:r w:rsidRPr="00487D75">
        <w:rPr>
          <w:rFonts w:ascii="Times New Roman" w:hAnsi="Times New Roman" w:cs="Times New Roman"/>
        </w:rPr>
        <w:tab/>
      </w:r>
      <w:r w:rsidRPr="00487D75">
        <w:rPr>
          <w:rFonts w:ascii="Times New Roman" w:hAnsi="Times New Roman" w:cs="Times New Roman"/>
        </w:rPr>
        <w:tab/>
        <w:t xml:space="preserve">          Bilal KILIÇ</w:t>
      </w:r>
    </w:p>
    <w:p w:rsidR="00480466" w:rsidRPr="00487D75" w:rsidRDefault="00480466" w:rsidP="00480466">
      <w:pPr>
        <w:ind w:left="720" w:right="-648"/>
        <w:contextualSpacing/>
        <w:jc w:val="both"/>
      </w:pPr>
      <w:r w:rsidRPr="00487D75">
        <w:rPr>
          <w:rFonts w:ascii="Times New Roman" w:hAnsi="Times New Roman" w:cs="Times New Roman"/>
        </w:rPr>
        <w:t xml:space="preserve">               Üye                                                                              </w:t>
      </w:r>
      <w:proofErr w:type="spellStart"/>
      <w:r w:rsidRPr="00487D75">
        <w:rPr>
          <w:rFonts w:ascii="Times New Roman" w:hAnsi="Times New Roman" w:cs="Times New Roman"/>
        </w:rPr>
        <w:t>Üye</w:t>
      </w:r>
      <w:proofErr w:type="spellEnd"/>
    </w:p>
    <w:p w:rsidR="00480466" w:rsidRPr="00487D75" w:rsidRDefault="00480466" w:rsidP="00F205BA">
      <w:pPr>
        <w:spacing w:line="240" w:lineRule="atLeast"/>
        <w:jc w:val="both"/>
      </w:pPr>
    </w:p>
    <w:sectPr w:rsidR="00480466" w:rsidRPr="00487D75" w:rsidSect="009D46C9">
      <w:pgSz w:w="11906" w:h="16838"/>
      <w:pgMar w:top="851" w:right="991"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55A2F"/>
    <w:multiLevelType w:val="hybridMultilevel"/>
    <w:tmpl w:val="B6E4E820"/>
    <w:lvl w:ilvl="0" w:tplc="13D6642E">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15:restartNumberingAfterBreak="0">
    <w:nsid w:val="45EF2206"/>
    <w:multiLevelType w:val="hybridMultilevel"/>
    <w:tmpl w:val="21842D2E"/>
    <w:lvl w:ilvl="0" w:tplc="982694D4">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15:restartNumberingAfterBreak="0">
    <w:nsid w:val="518B0C61"/>
    <w:multiLevelType w:val="hybridMultilevel"/>
    <w:tmpl w:val="1124E288"/>
    <w:lvl w:ilvl="0" w:tplc="C10A0DC4">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 w15:restartNumberingAfterBreak="0">
    <w:nsid w:val="59F84CB9"/>
    <w:multiLevelType w:val="hybridMultilevel"/>
    <w:tmpl w:val="5A141C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AB5D62"/>
    <w:multiLevelType w:val="hybridMultilevel"/>
    <w:tmpl w:val="28E05CA4"/>
    <w:lvl w:ilvl="0" w:tplc="8A742DA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C4261E0"/>
    <w:multiLevelType w:val="hybridMultilevel"/>
    <w:tmpl w:val="9094F718"/>
    <w:lvl w:ilvl="0" w:tplc="C10A0DC4">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6" w15:restartNumberingAfterBreak="0">
    <w:nsid w:val="6CFC5402"/>
    <w:multiLevelType w:val="hybridMultilevel"/>
    <w:tmpl w:val="83AAA930"/>
    <w:lvl w:ilvl="0" w:tplc="28B404CC">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num w:numId="1">
    <w:abstractNumId w:val="1"/>
  </w:num>
  <w:num w:numId="2">
    <w:abstractNumId w:val="4"/>
  </w:num>
  <w:num w:numId="3">
    <w:abstractNumId w:val="6"/>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73A"/>
    <w:rsid w:val="0003419D"/>
    <w:rsid w:val="00092AAC"/>
    <w:rsid w:val="000A23C5"/>
    <w:rsid w:val="000B5BC2"/>
    <w:rsid w:val="000E619C"/>
    <w:rsid w:val="001158CB"/>
    <w:rsid w:val="001B06FB"/>
    <w:rsid w:val="0027552B"/>
    <w:rsid w:val="0039773A"/>
    <w:rsid w:val="003C5D38"/>
    <w:rsid w:val="00480466"/>
    <w:rsid w:val="00487D75"/>
    <w:rsid w:val="004B4DF2"/>
    <w:rsid w:val="004D4B95"/>
    <w:rsid w:val="00540570"/>
    <w:rsid w:val="00587148"/>
    <w:rsid w:val="006059F8"/>
    <w:rsid w:val="006A7690"/>
    <w:rsid w:val="006F0D9D"/>
    <w:rsid w:val="007806BD"/>
    <w:rsid w:val="007A4B47"/>
    <w:rsid w:val="00813037"/>
    <w:rsid w:val="0085509D"/>
    <w:rsid w:val="00877B58"/>
    <w:rsid w:val="009211E6"/>
    <w:rsid w:val="009228E7"/>
    <w:rsid w:val="0092676E"/>
    <w:rsid w:val="0094732C"/>
    <w:rsid w:val="009B3E79"/>
    <w:rsid w:val="009D46C9"/>
    <w:rsid w:val="00AC2C1E"/>
    <w:rsid w:val="00AD09F7"/>
    <w:rsid w:val="00B96AAB"/>
    <w:rsid w:val="00BC6522"/>
    <w:rsid w:val="00C4458F"/>
    <w:rsid w:val="00D02E17"/>
    <w:rsid w:val="00D87B19"/>
    <w:rsid w:val="00D95383"/>
    <w:rsid w:val="00DB78C8"/>
    <w:rsid w:val="00F205BA"/>
    <w:rsid w:val="00F661CD"/>
    <w:rsid w:val="00F96DFD"/>
    <w:rsid w:val="00FD69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F5F2"/>
  <w15:docId w15:val="{E3A54D1F-15B5-4D9D-85FC-309D1944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2676E"/>
    <w:pPr>
      <w:ind w:left="720"/>
      <w:contextualSpacing/>
    </w:pPr>
  </w:style>
  <w:style w:type="paragraph" w:styleId="BalonMetni">
    <w:name w:val="Balloon Text"/>
    <w:basedOn w:val="Normal"/>
    <w:link w:val="BalonMetniChar"/>
    <w:uiPriority w:val="99"/>
    <w:semiHidden/>
    <w:unhideWhenUsed/>
    <w:rsid w:val="0003419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341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1324</Words>
  <Characters>7552</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Mehmet Uğur Aykaç</cp:lastModifiedBy>
  <cp:revision>8</cp:revision>
  <cp:lastPrinted>2025-10-21T06:54:00Z</cp:lastPrinted>
  <dcterms:created xsi:type="dcterms:W3CDTF">2025-09-25T08:01:00Z</dcterms:created>
  <dcterms:modified xsi:type="dcterms:W3CDTF">2025-10-21T06:54:00Z</dcterms:modified>
</cp:coreProperties>
</file>